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46" w:rsidRPr="00197880" w:rsidRDefault="00E54046" w:rsidP="0054118B">
      <w:pPr>
        <w:shd w:val="clear" w:color="auto" w:fill="FFFFFF"/>
        <w:spacing w:after="0" w:line="240" w:lineRule="auto"/>
        <w:rPr>
          <w:rFonts w:ascii="Times New Roman" w:hAnsi="Times New Roman"/>
          <w:color w:val="000000"/>
          <w:sz w:val="40"/>
          <w:szCs w:val="36"/>
          <w:lang w:eastAsia="ru-RU"/>
        </w:rPr>
      </w:pPr>
      <w:r w:rsidRPr="00197880">
        <w:rPr>
          <w:rFonts w:ascii="Times New Roman" w:hAnsi="Times New Roman"/>
          <w:color w:val="000000"/>
          <w:sz w:val="40"/>
          <w:szCs w:val="36"/>
          <w:lang w:eastAsia="ru-RU"/>
        </w:rPr>
        <w:t>УСТАВ МКДОУ</w:t>
      </w:r>
    </w:p>
    <w:p w:rsidR="00E54046" w:rsidRPr="00197880" w:rsidRDefault="00E54046"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lang w:eastAsia="ru-RU"/>
        </w:rPr>
        <w:t> </w:t>
      </w:r>
    </w:p>
    <w:tbl>
      <w:tblPr>
        <w:tblpPr w:leftFromText="180" w:rightFromText="180" w:vertAnchor="text" w:tblpXSpec="right" w:tblpYSpec="center"/>
        <w:tblW w:w="9606" w:type="dxa"/>
        <w:tblCellMar>
          <w:left w:w="0" w:type="dxa"/>
          <w:right w:w="0" w:type="dxa"/>
        </w:tblCellMar>
        <w:tblLook w:val="00A0"/>
      </w:tblPr>
      <w:tblGrid>
        <w:gridCol w:w="9606"/>
      </w:tblGrid>
      <w:tr w:rsidR="00E54046" w:rsidRPr="005F1398" w:rsidTr="00197880">
        <w:trPr>
          <w:trHeight w:val="2336"/>
        </w:trPr>
        <w:tc>
          <w:tcPr>
            <w:tcW w:w="9606" w:type="dxa"/>
            <w:tcMar>
              <w:top w:w="0" w:type="dxa"/>
              <w:left w:w="108" w:type="dxa"/>
              <w:bottom w:w="0" w:type="dxa"/>
              <w:right w:w="108" w:type="dxa"/>
            </w:tcMar>
          </w:tcPr>
          <w:p w:rsidR="00E54046" w:rsidRDefault="00E54046" w:rsidP="0054118B">
            <w:pPr>
              <w:spacing w:after="0" w:line="240" w:lineRule="auto"/>
              <w:rPr>
                <w:rFonts w:ascii="Times New Roman" w:hAnsi="Times New Roman"/>
                <w:color w:val="000000"/>
                <w:szCs w:val="18"/>
                <w:u w:val="single"/>
                <w:lang w:eastAsia="ru-RU"/>
              </w:rPr>
            </w:pPr>
            <w:r w:rsidRPr="00197880">
              <w:rPr>
                <w:rFonts w:ascii="Times New Roman" w:hAnsi="Times New Roman"/>
                <w:color w:val="000000"/>
                <w:szCs w:val="18"/>
                <w:u w:val="single"/>
                <w:lang w:eastAsia="ru-RU"/>
              </w:rPr>
              <w:t>УТВЕРЖДЕН:</w:t>
            </w:r>
          </w:p>
          <w:p w:rsidR="00E54046" w:rsidRPr="00197880" w:rsidRDefault="00E54046" w:rsidP="0054118B">
            <w:pPr>
              <w:spacing w:after="0" w:line="240" w:lineRule="auto"/>
              <w:rPr>
                <w:rFonts w:ascii="Times New Roman" w:hAnsi="Times New Roman"/>
                <w:color w:val="000000"/>
                <w:szCs w:val="18"/>
                <w:lang w:eastAsia="ru-RU"/>
              </w:rPr>
            </w:pPr>
          </w:p>
          <w:p w:rsidR="00E54046" w:rsidRPr="00197880" w:rsidRDefault="00E54046" w:rsidP="0054118B">
            <w:pPr>
              <w:spacing w:after="0" w:line="240" w:lineRule="auto"/>
              <w:ind w:left="-51"/>
              <w:rPr>
                <w:rFonts w:ascii="Times New Roman" w:hAnsi="Times New Roman"/>
                <w:color w:val="000000"/>
                <w:sz w:val="20"/>
                <w:szCs w:val="18"/>
                <w:u w:val="single"/>
                <w:lang w:eastAsia="ru-RU"/>
              </w:rPr>
            </w:pPr>
            <w:r w:rsidRPr="00197880">
              <w:rPr>
                <w:rFonts w:ascii="Times New Roman" w:hAnsi="Times New Roman"/>
                <w:color w:val="000000"/>
                <w:szCs w:val="18"/>
                <w:u w:val="single"/>
                <w:lang w:eastAsia="ru-RU"/>
              </w:rPr>
              <w:t>Распоряжением Начальника Управления образованием </w:t>
            </w:r>
            <w:r w:rsidRPr="00197880">
              <w:rPr>
                <w:rFonts w:ascii="Times New Roman" w:hAnsi="Times New Roman"/>
                <w:color w:val="000000"/>
                <w:sz w:val="20"/>
                <w:szCs w:val="18"/>
                <w:u w:val="single"/>
                <w:lang w:eastAsia="ru-RU"/>
              </w:rPr>
              <w:t xml:space="preserve"> </w:t>
            </w:r>
          </w:p>
          <w:p w:rsidR="00E54046" w:rsidRPr="00197880" w:rsidRDefault="00E54046" w:rsidP="00197880">
            <w:pPr>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Администрации Муниципального Района «Сулейман-Стальский район» </w:t>
            </w:r>
          </w:p>
          <w:p w:rsidR="00E54046" w:rsidRPr="00ED5984" w:rsidRDefault="00E54046" w:rsidP="0054118B">
            <w:pPr>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 xml:space="preserve">   ____________________   </w:t>
            </w:r>
            <w:r>
              <w:rPr>
                <w:rFonts w:ascii="Times New Roman" w:hAnsi="Times New Roman"/>
                <w:color w:val="000000"/>
                <w:szCs w:val="18"/>
                <w:u w:val="single"/>
                <w:lang w:eastAsia="ru-RU"/>
              </w:rPr>
              <w:t>К.А.Аминов</w:t>
            </w:r>
          </w:p>
          <w:p w:rsidR="00E54046" w:rsidRPr="00197880" w:rsidRDefault="00E54046" w:rsidP="0054118B">
            <w:pPr>
              <w:spacing w:after="0" w:line="240" w:lineRule="auto"/>
              <w:ind w:left="540" w:hanging="540"/>
              <w:rPr>
                <w:rFonts w:ascii="Times New Roman" w:hAnsi="Times New Roman"/>
                <w:color w:val="000000"/>
                <w:sz w:val="20"/>
                <w:szCs w:val="18"/>
                <w:lang w:eastAsia="ru-RU"/>
              </w:rPr>
            </w:pPr>
            <w:r>
              <w:rPr>
                <w:rFonts w:ascii="Times New Roman" w:hAnsi="Times New Roman"/>
                <w:color w:val="000000"/>
                <w:szCs w:val="18"/>
                <w:u w:val="single"/>
                <w:lang w:eastAsia="ru-RU"/>
              </w:rPr>
              <w:t>от "___" _______2018</w:t>
            </w:r>
            <w:r w:rsidRPr="00197880">
              <w:rPr>
                <w:rFonts w:ascii="Times New Roman" w:hAnsi="Times New Roman"/>
                <w:color w:val="000000"/>
                <w:szCs w:val="18"/>
                <w:u w:val="single"/>
                <w:lang w:eastAsia="ru-RU"/>
              </w:rPr>
              <w:t xml:space="preserve"> года № ____</w:t>
            </w:r>
          </w:p>
        </w:tc>
      </w:tr>
    </w:tbl>
    <w:p w:rsidR="00E54046" w:rsidRPr="00197880" w:rsidRDefault="00E54046" w:rsidP="0054118B">
      <w:pPr>
        <w:shd w:val="clear" w:color="auto" w:fill="FFFFFF"/>
        <w:spacing w:after="0" w:line="240" w:lineRule="auto"/>
        <w:rPr>
          <w:rFonts w:ascii="Times New Roman" w:hAnsi="Times New Roman"/>
          <w:color w:val="000000"/>
          <w:sz w:val="20"/>
          <w:szCs w:val="18"/>
          <w:lang w:eastAsia="ru-RU"/>
        </w:rPr>
      </w:pPr>
    </w:p>
    <w:p w:rsidR="00E54046" w:rsidRPr="00197880" w:rsidRDefault="00E54046"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lang w:eastAsia="ru-RU"/>
        </w:rPr>
        <w:t> </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Согласован:</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Директор МБУ</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«Управление муниципального</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имущества и землепользования»</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p>
    <w:p w:rsidR="00E54046" w:rsidRPr="008B575B" w:rsidRDefault="00E54046" w:rsidP="0054118B">
      <w:pPr>
        <w:shd w:val="clear" w:color="auto" w:fill="FFFFFF"/>
        <w:spacing w:after="0" w:line="240" w:lineRule="auto"/>
        <w:rPr>
          <w:rFonts w:ascii="Times New Roman" w:hAnsi="Times New Roman"/>
          <w:color w:val="000000"/>
          <w:szCs w:val="18"/>
          <w:lang w:val="en-US" w:eastAsia="ru-RU"/>
        </w:rPr>
      </w:pPr>
      <w:r w:rsidRPr="00197880">
        <w:rPr>
          <w:rFonts w:ascii="Times New Roman" w:hAnsi="Times New Roman"/>
          <w:color w:val="000000"/>
          <w:szCs w:val="18"/>
          <w:u w:val="single"/>
          <w:lang w:eastAsia="ru-RU"/>
        </w:rPr>
        <w:t>__________________</w:t>
      </w:r>
      <w:r>
        <w:rPr>
          <w:rFonts w:ascii="Times New Roman" w:hAnsi="Times New Roman"/>
          <w:color w:val="000000"/>
          <w:szCs w:val="18"/>
          <w:u w:val="single"/>
          <w:lang w:eastAsia="ru-RU"/>
        </w:rPr>
        <w:t>Н.А.Гасанов</w:t>
      </w:r>
    </w:p>
    <w:p w:rsidR="00E54046" w:rsidRPr="00197880" w:rsidRDefault="00E54046"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 </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r>
        <w:rPr>
          <w:rFonts w:ascii="Times New Roman" w:hAnsi="Times New Roman"/>
          <w:color w:val="000000"/>
          <w:szCs w:val="18"/>
          <w:u w:val="single"/>
          <w:lang w:eastAsia="ru-RU"/>
        </w:rPr>
        <w:t>от "___" _____________  2018</w:t>
      </w:r>
      <w:r w:rsidRPr="00197880">
        <w:rPr>
          <w:rFonts w:ascii="Times New Roman" w:hAnsi="Times New Roman"/>
          <w:color w:val="000000"/>
          <w:szCs w:val="18"/>
          <w:u w:val="single"/>
          <w:lang w:eastAsia="ru-RU"/>
        </w:rPr>
        <w:t xml:space="preserve"> года № ____</w:t>
      </w:r>
    </w:p>
    <w:p w:rsidR="00E54046" w:rsidRPr="00197880" w:rsidRDefault="00E54046" w:rsidP="0054118B">
      <w:pPr>
        <w:shd w:val="clear" w:color="auto" w:fill="FFFFFF"/>
        <w:spacing w:after="0" w:line="240" w:lineRule="auto"/>
        <w:rPr>
          <w:rFonts w:ascii="Times New Roman" w:hAnsi="Times New Roman"/>
          <w:color w:val="000000"/>
          <w:szCs w:val="18"/>
          <w:lang w:eastAsia="ru-RU"/>
        </w:rPr>
      </w:pPr>
    </w:p>
    <w:p w:rsidR="00E54046" w:rsidRPr="00197880" w:rsidRDefault="00E54046"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32"/>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tbl>
      <w:tblPr>
        <w:tblW w:w="5000" w:type="pct"/>
        <w:tblCellMar>
          <w:left w:w="0" w:type="dxa"/>
          <w:right w:w="0" w:type="dxa"/>
        </w:tblCellMar>
        <w:tblLook w:val="00A0"/>
      </w:tblPr>
      <w:tblGrid>
        <w:gridCol w:w="9355"/>
      </w:tblGrid>
      <w:tr w:rsidR="00E54046" w:rsidRPr="005F1398" w:rsidTr="0054118B">
        <w:tc>
          <w:tcPr>
            <w:tcW w:w="0" w:type="auto"/>
          </w:tcPr>
          <w:p w:rsidR="00E54046" w:rsidRPr="0054118B" w:rsidRDefault="00E54046" w:rsidP="0054118B">
            <w:pPr>
              <w:spacing w:after="0" w:line="240" w:lineRule="auto"/>
              <w:jc w:val="center"/>
              <w:divId w:val="1405107423"/>
              <w:rPr>
                <w:rFonts w:ascii="Tahoma" w:hAnsi="Tahoma" w:cs="Tahoma"/>
                <w:color w:val="000000"/>
                <w:sz w:val="18"/>
                <w:szCs w:val="18"/>
                <w:lang w:eastAsia="ru-RU"/>
              </w:rPr>
            </w:pPr>
            <w:r w:rsidRPr="0054118B">
              <w:rPr>
                <w:rFonts w:ascii="Tahoma" w:hAnsi="Tahoma" w:cs="Tahoma"/>
                <w:b/>
                <w:bCs/>
                <w:color w:val="000000"/>
                <w:sz w:val="72"/>
                <w:szCs w:val="72"/>
                <w:lang w:eastAsia="ru-RU"/>
              </w:rPr>
              <w:t>УСТАВ</w:t>
            </w:r>
          </w:p>
        </w:tc>
      </w:tr>
    </w:tbl>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Муниципального казенного дошкольного образовательного учрежде</w:t>
      </w:r>
      <w:r>
        <w:rPr>
          <w:rFonts w:ascii="Tahoma" w:hAnsi="Tahoma" w:cs="Tahoma"/>
          <w:b/>
          <w:bCs/>
          <w:color w:val="000000"/>
          <w:sz w:val="36"/>
          <w:szCs w:val="36"/>
          <w:lang w:eastAsia="ru-RU"/>
        </w:rPr>
        <w:t>ния «Куркентский детский сад</w:t>
      </w:r>
      <w:r w:rsidRPr="0054118B">
        <w:rPr>
          <w:rFonts w:ascii="Tahoma" w:hAnsi="Tahoma" w:cs="Tahoma"/>
          <w:b/>
          <w:bCs/>
          <w:color w:val="000000"/>
          <w:sz w:val="36"/>
          <w:szCs w:val="36"/>
          <w:lang w:eastAsia="ru-RU"/>
        </w:rPr>
        <w:t>»  Сулейман-Стальского района РД</w:t>
      </w:r>
    </w:p>
    <w:p w:rsidR="00E54046" w:rsidRPr="006B2462"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E54046" w:rsidRPr="0054118B" w:rsidRDefault="00E54046" w:rsidP="00442538">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tbl>
      <w:tblPr>
        <w:tblW w:w="5487" w:type="dxa"/>
        <w:tblInd w:w="1929" w:type="dxa"/>
        <w:tblCellMar>
          <w:left w:w="0" w:type="dxa"/>
          <w:right w:w="0" w:type="dxa"/>
        </w:tblCellMar>
        <w:tblLook w:val="00A0"/>
      </w:tblPr>
      <w:tblGrid>
        <w:gridCol w:w="5487"/>
      </w:tblGrid>
      <w:tr w:rsidR="00E54046" w:rsidRPr="005F1398" w:rsidTr="0054118B">
        <w:trPr>
          <w:trHeight w:val="196"/>
        </w:trPr>
        <w:tc>
          <w:tcPr>
            <w:tcW w:w="5487" w:type="dxa"/>
            <w:tcMar>
              <w:top w:w="0" w:type="dxa"/>
              <w:left w:w="108" w:type="dxa"/>
              <w:bottom w:w="0" w:type="dxa"/>
              <w:right w:w="108" w:type="dxa"/>
            </w:tcMar>
          </w:tcPr>
          <w:p w:rsidR="00E54046" w:rsidRPr="00197880" w:rsidRDefault="00E54046" w:rsidP="00197880">
            <w:pPr>
              <w:spacing w:after="0" w:line="240" w:lineRule="auto"/>
              <w:ind w:left="-108"/>
              <w:rPr>
                <w:rFonts w:ascii="Tahoma" w:hAnsi="Tahoma" w:cs="Tahoma"/>
                <w:color w:val="000000"/>
                <w:sz w:val="18"/>
                <w:szCs w:val="18"/>
                <w:lang w:eastAsia="ru-RU"/>
              </w:rPr>
            </w:pPr>
            <w:r w:rsidRPr="0054118B">
              <w:rPr>
                <w:rFonts w:ascii="Tahoma" w:hAnsi="Tahoma" w:cs="Tahoma"/>
                <w:color w:val="000000"/>
                <w:sz w:val="18"/>
                <w:szCs w:val="18"/>
                <w:u w:val="single"/>
                <w:lang w:eastAsia="ru-RU"/>
              </w:rPr>
              <w:t> </w:t>
            </w:r>
            <w:r w:rsidRPr="00197880">
              <w:rPr>
                <w:rFonts w:ascii="Times New Roman" w:hAnsi="Times New Roman"/>
                <w:color w:val="000000"/>
                <w:sz w:val="20"/>
                <w:szCs w:val="18"/>
                <w:u w:val="single"/>
                <w:lang w:eastAsia="ru-RU"/>
              </w:rPr>
              <w:t>Устав в новой редакции принят на общем собрании коллектива</w:t>
            </w:r>
          </w:p>
          <w:p w:rsidR="00E54046" w:rsidRDefault="00E54046" w:rsidP="00197880">
            <w:pPr>
              <w:spacing w:after="0" w:line="240" w:lineRule="auto"/>
              <w:ind w:left="-108"/>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Протокол№      от    «  01 »   июня      201</w:t>
            </w:r>
            <w:r>
              <w:rPr>
                <w:rFonts w:ascii="Times New Roman" w:hAnsi="Times New Roman"/>
                <w:color w:val="000000"/>
                <w:sz w:val="20"/>
                <w:szCs w:val="18"/>
                <w:u w:val="single"/>
                <w:lang w:eastAsia="ru-RU"/>
              </w:rPr>
              <w:t>8</w:t>
            </w:r>
          </w:p>
          <w:p w:rsidR="00E54046" w:rsidRPr="00197880" w:rsidRDefault="00E54046" w:rsidP="00197880">
            <w:pPr>
              <w:spacing w:after="0" w:line="240" w:lineRule="auto"/>
              <w:ind w:left="-108"/>
              <w:rPr>
                <w:rFonts w:ascii="Times New Roman" w:hAnsi="Times New Roman"/>
                <w:color w:val="000000"/>
                <w:sz w:val="20"/>
                <w:szCs w:val="18"/>
                <w:lang w:eastAsia="ru-RU"/>
              </w:rPr>
            </w:pPr>
            <w:r>
              <w:rPr>
                <w:rFonts w:ascii="Times New Roman" w:hAnsi="Times New Roman"/>
                <w:color w:val="000000"/>
                <w:sz w:val="20"/>
                <w:szCs w:val="18"/>
                <w:u w:val="single"/>
                <w:lang w:eastAsia="ru-RU"/>
              </w:rPr>
              <w:t>Заведующая</w:t>
            </w:r>
            <w:r w:rsidRPr="00197880">
              <w:rPr>
                <w:rFonts w:ascii="Times New Roman" w:hAnsi="Times New Roman"/>
                <w:color w:val="000000"/>
                <w:sz w:val="20"/>
                <w:szCs w:val="18"/>
                <w:u w:val="single"/>
                <w:lang w:eastAsia="ru-RU"/>
              </w:rPr>
              <w:t xml:space="preserve">                     _А.Н.Качаева</w:t>
            </w:r>
          </w:p>
        </w:tc>
      </w:tr>
    </w:tbl>
    <w:p w:rsidR="00E54046" w:rsidRPr="0054118B" w:rsidRDefault="00E54046" w:rsidP="0054118B">
      <w:pPr>
        <w:shd w:val="clear" w:color="auto" w:fill="FFFFFF"/>
        <w:spacing w:after="0" w:line="240" w:lineRule="auto"/>
        <w:rPr>
          <w:rFonts w:ascii="Tahoma" w:hAnsi="Tahoma" w:cs="Tahoma"/>
          <w:color w:val="000000"/>
          <w:sz w:val="18"/>
          <w:szCs w:val="18"/>
          <w:lang w:eastAsia="ru-RU"/>
        </w:rPr>
      </w:pP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Pr>
          <w:rFonts w:ascii="Tahoma" w:hAnsi="Tahoma" w:cs="Tahoma"/>
          <w:b/>
          <w:bCs/>
          <w:color w:val="000000"/>
          <w:sz w:val="44"/>
          <w:szCs w:val="44"/>
          <w:lang w:eastAsia="ru-RU"/>
        </w:rPr>
        <w:t>КУР</w:t>
      </w:r>
      <w:r w:rsidRPr="0054118B">
        <w:rPr>
          <w:rFonts w:ascii="Tahoma" w:hAnsi="Tahoma" w:cs="Tahoma"/>
          <w:b/>
          <w:bCs/>
          <w:color w:val="000000"/>
          <w:sz w:val="44"/>
          <w:szCs w:val="44"/>
          <w:lang w:eastAsia="ru-RU"/>
        </w:rPr>
        <w:t>КЕНТ - 2017</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032662" w:rsidRDefault="00E54046" w:rsidP="0054118B">
      <w:pPr>
        <w:shd w:val="clear" w:color="auto" w:fill="FFFFFF"/>
        <w:spacing w:after="0" w:line="240" w:lineRule="auto"/>
        <w:ind w:firstLine="360"/>
        <w:rPr>
          <w:rFonts w:ascii="Tahoma" w:hAnsi="Tahoma" w:cs="Tahoma"/>
          <w:color w:val="000000"/>
          <w:sz w:val="14"/>
          <w:szCs w:val="18"/>
          <w:lang w:eastAsia="ru-RU"/>
        </w:rPr>
      </w:pPr>
      <w:r w:rsidRPr="00032662">
        <w:rPr>
          <w:rFonts w:ascii="Tahoma" w:hAnsi="Tahoma" w:cs="Tahoma"/>
          <w:b/>
          <w:bCs/>
          <w:color w:val="000000"/>
          <w:sz w:val="14"/>
          <w:szCs w:val="18"/>
          <w:lang w:eastAsia="ru-RU"/>
        </w:rPr>
        <w:t>                                             </w:t>
      </w:r>
    </w:p>
    <w:p w:rsidR="00E54046" w:rsidRPr="00032662" w:rsidRDefault="00E54046" w:rsidP="0054118B">
      <w:pPr>
        <w:shd w:val="clear" w:color="auto" w:fill="FFFFFF"/>
        <w:spacing w:after="0" w:line="240" w:lineRule="auto"/>
        <w:ind w:firstLine="360"/>
        <w:rPr>
          <w:rFonts w:ascii="Tahoma" w:hAnsi="Tahoma" w:cs="Tahoma"/>
          <w:color w:val="000000"/>
          <w:sz w:val="12"/>
          <w:szCs w:val="18"/>
          <w:lang w:eastAsia="ru-RU"/>
        </w:rPr>
      </w:pPr>
      <w:r w:rsidRPr="00032662">
        <w:rPr>
          <w:rFonts w:ascii="Tahoma" w:hAnsi="Tahoma" w:cs="Tahoma"/>
          <w:b/>
          <w:bCs/>
          <w:color w:val="000000"/>
          <w:sz w:val="12"/>
          <w:szCs w:val="18"/>
          <w:lang w:eastAsia="ru-RU"/>
        </w:rPr>
        <w:t>                                               </w:t>
      </w:r>
    </w:p>
    <w:p w:rsidR="00E54046" w:rsidRPr="00032662" w:rsidRDefault="00E54046" w:rsidP="0054118B">
      <w:pPr>
        <w:shd w:val="clear" w:color="auto" w:fill="FFFFFF"/>
        <w:spacing w:after="0" w:line="240" w:lineRule="auto"/>
        <w:ind w:firstLine="360"/>
        <w:rPr>
          <w:rFonts w:ascii="Tahoma" w:hAnsi="Tahoma" w:cs="Tahoma"/>
          <w:color w:val="000000"/>
          <w:sz w:val="20"/>
          <w:szCs w:val="18"/>
          <w:lang w:eastAsia="ru-RU"/>
        </w:rPr>
      </w:pPr>
      <w:r w:rsidRPr="00032662">
        <w:rPr>
          <w:rFonts w:ascii="Tahoma" w:hAnsi="Tahoma" w:cs="Tahoma"/>
          <w:bCs/>
          <w:color w:val="000000"/>
          <w:sz w:val="20"/>
          <w:szCs w:val="18"/>
          <w:lang w:eastAsia="ru-RU"/>
        </w:rPr>
        <w:t>1.Общие положения</w:t>
      </w:r>
    </w:p>
    <w:p w:rsidR="00E54046" w:rsidRPr="00032662" w:rsidRDefault="00E54046" w:rsidP="0054118B">
      <w:pPr>
        <w:shd w:val="clear" w:color="auto" w:fill="FFFFFF"/>
        <w:spacing w:after="0" w:line="240" w:lineRule="auto"/>
        <w:jc w:val="both"/>
        <w:rPr>
          <w:rFonts w:ascii="Tahoma" w:hAnsi="Tahoma" w:cs="Tahoma"/>
          <w:color w:val="000000"/>
          <w:sz w:val="20"/>
          <w:szCs w:val="18"/>
          <w:lang w:eastAsia="ru-RU"/>
        </w:rPr>
      </w:pPr>
      <w:r w:rsidRPr="00032662">
        <w:rPr>
          <w:rFonts w:ascii="Tahoma" w:hAnsi="Tahoma" w:cs="Tahoma"/>
          <w:color w:val="000000"/>
          <w:sz w:val="20"/>
          <w:szCs w:val="18"/>
          <w:lang w:eastAsia="ru-RU"/>
        </w:rPr>
        <w:t>  </w:t>
      </w:r>
      <w:r w:rsidRPr="00032662">
        <w:rPr>
          <w:rFonts w:ascii="Tahoma" w:hAnsi="Tahoma" w:cs="Tahoma"/>
          <w:bCs/>
          <w:color w:val="000000"/>
          <w:sz w:val="20"/>
          <w:szCs w:val="18"/>
          <w:lang w:eastAsia="ru-RU"/>
        </w:rPr>
        <w:t>1.1. Муниципальное казенное дошкольное образовательное учреждение «Куркентский детский сад» Сулейман-Стальского района РД в дальнейшем именуемое ДОУ создано постановлением администрации муниципального района «Сулейман-Стальский район» №347 от 26 сентября 2001 года в качестве юридического лица.                                                </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1.1. Муниципальное казенное дошкольное образовательное учреждение «Куркентский детский сад» (далее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«Сулейман-Стальский район»№347 от от 26 сентября 2001 года в качестве юридического лица. </w:t>
      </w:r>
    </w:p>
    <w:p w:rsidR="00E54046" w:rsidRPr="00032662" w:rsidRDefault="00E54046" w:rsidP="0054118B">
      <w:pPr>
        <w:shd w:val="clear" w:color="auto" w:fill="FFFFFF"/>
        <w:spacing w:after="0" w:line="240" w:lineRule="auto"/>
        <w:ind w:firstLine="709"/>
        <w:rPr>
          <w:rFonts w:ascii="Tahoma" w:hAnsi="Tahoma" w:cs="Tahoma"/>
          <w:color w:val="000000"/>
          <w:sz w:val="20"/>
          <w:szCs w:val="18"/>
          <w:lang w:eastAsia="ru-RU"/>
        </w:rPr>
      </w:pPr>
      <w:r w:rsidRPr="00032662">
        <w:rPr>
          <w:rFonts w:ascii="Tahoma" w:hAnsi="Tahoma" w:cs="Tahoma"/>
          <w:bCs/>
          <w:color w:val="000000"/>
          <w:sz w:val="20"/>
          <w:szCs w:val="18"/>
          <w:lang w:eastAsia="ru-RU"/>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Сулейман-Стальского района Республики Дагестан.</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1.3.  Наименование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полное: Муниципальное казенное дошкольное образовательное учреждение     «Куркентский детский сад»;</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сокращенное: МКДОУ «Куркентский детский сад».</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1.4.  Место нахождения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 xml:space="preserve">Юридический и фактический адрес: 368768, Республика Дагестан, с. Куркент, ул.Садовая  </w:t>
      </w:r>
    </w:p>
    <w:p w:rsidR="00E54046" w:rsidRPr="00032662" w:rsidRDefault="00E54046" w:rsidP="0054118B">
      <w:pPr>
        <w:shd w:val="clear" w:color="auto" w:fill="FFFFFF"/>
        <w:spacing w:after="0" w:line="240" w:lineRule="auto"/>
        <w:rPr>
          <w:rFonts w:ascii="Tahoma" w:hAnsi="Tahoma" w:cs="Tahoma"/>
          <w:color w:val="000000"/>
          <w:sz w:val="20"/>
          <w:szCs w:val="18"/>
          <w:lang w:eastAsia="ru-RU"/>
        </w:rPr>
      </w:pPr>
      <w:r w:rsidRPr="00032662">
        <w:rPr>
          <w:rFonts w:ascii="Tahoma" w:hAnsi="Tahoma" w:cs="Tahoma"/>
          <w:bCs/>
          <w:color w:val="000000"/>
          <w:sz w:val="20"/>
          <w:szCs w:val="18"/>
          <w:lang w:eastAsia="ru-RU"/>
        </w:rPr>
        <w:t>            1.5.  Образовательная организация по типу реализуемых основных образовательных программ является дошкольной образовательной организацией.</w:t>
      </w:r>
    </w:p>
    <w:p w:rsidR="00E54046" w:rsidRPr="00032662" w:rsidRDefault="00E54046" w:rsidP="0054118B">
      <w:pPr>
        <w:shd w:val="clear" w:color="auto" w:fill="FFFFFF"/>
        <w:spacing w:after="0" w:line="240" w:lineRule="auto"/>
        <w:ind w:firstLine="709"/>
        <w:jc w:val="both"/>
        <w:rPr>
          <w:rFonts w:ascii="Tahoma" w:hAnsi="Tahoma" w:cs="Tahoma"/>
          <w:color w:val="000000"/>
          <w:sz w:val="20"/>
          <w:szCs w:val="18"/>
          <w:lang w:eastAsia="ru-RU"/>
        </w:rPr>
      </w:pPr>
      <w:r w:rsidRPr="00032662">
        <w:rPr>
          <w:rFonts w:ascii="Tahoma" w:hAnsi="Tahoma" w:cs="Tahoma"/>
          <w:bCs/>
          <w:color w:val="000000"/>
          <w:sz w:val="20"/>
          <w:szCs w:val="18"/>
          <w:lang w:eastAsia="ru-RU"/>
        </w:rPr>
        <w:t>1.6. Организационно-правовая форма образовательной организации: казенное учреждение.</w:t>
      </w:r>
    </w:p>
    <w:p w:rsidR="00E54046" w:rsidRPr="00032662" w:rsidRDefault="00E54046" w:rsidP="0054118B">
      <w:pPr>
        <w:shd w:val="clear" w:color="auto" w:fill="FFFFFF"/>
        <w:spacing w:after="0" w:line="240" w:lineRule="auto"/>
        <w:jc w:val="both"/>
        <w:rPr>
          <w:rFonts w:ascii="Tahoma" w:hAnsi="Tahoma" w:cs="Tahoma"/>
          <w:color w:val="000000"/>
          <w:sz w:val="20"/>
          <w:szCs w:val="18"/>
          <w:lang w:eastAsia="ru-RU"/>
        </w:rPr>
      </w:pPr>
      <w:r w:rsidRPr="00032662">
        <w:rPr>
          <w:rFonts w:ascii="Tahoma" w:hAnsi="Tahoma" w:cs="Tahoma"/>
          <w:bCs/>
          <w:color w:val="000000"/>
          <w:sz w:val="20"/>
          <w:szCs w:val="18"/>
          <w:lang w:eastAsia="ru-RU"/>
        </w:rPr>
        <w:t>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E54046" w:rsidRPr="00032662" w:rsidRDefault="00E54046" w:rsidP="0054118B">
      <w:pPr>
        <w:shd w:val="clear" w:color="auto" w:fill="FFFFFF"/>
        <w:spacing w:after="0" w:line="240" w:lineRule="auto"/>
        <w:jc w:val="both"/>
        <w:rPr>
          <w:rFonts w:ascii="Tahoma" w:hAnsi="Tahoma" w:cs="Tahoma"/>
          <w:color w:val="000000"/>
          <w:sz w:val="20"/>
          <w:szCs w:val="18"/>
          <w:lang w:eastAsia="ru-RU"/>
        </w:rPr>
      </w:pPr>
      <w:r w:rsidRPr="00032662">
        <w:rPr>
          <w:rFonts w:ascii="Tahoma" w:hAnsi="Tahoma" w:cs="Tahoma"/>
          <w:bCs/>
          <w:color w:val="000000"/>
          <w:sz w:val="20"/>
          <w:szCs w:val="18"/>
          <w:lang w:eastAsia="ru-RU"/>
        </w:rPr>
        <w:t>           1.8. Собственником имущества образовательной организации является а</w:t>
      </w:r>
      <w:r>
        <w:rPr>
          <w:rFonts w:ascii="Tahoma" w:hAnsi="Tahoma" w:cs="Tahoma"/>
          <w:bCs/>
          <w:color w:val="000000"/>
          <w:sz w:val="20"/>
          <w:szCs w:val="18"/>
          <w:lang w:eastAsia="ru-RU"/>
        </w:rPr>
        <w:t>д</w:t>
      </w:r>
      <w:r w:rsidRPr="00032662">
        <w:rPr>
          <w:rFonts w:ascii="Tahoma" w:hAnsi="Tahoma" w:cs="Tahoma"/>
          <w:bCs/>
          <w:color w:val="000000"/>
          <w:sz w:val="20"/>
          <w:szCs w:val="18"/>
          <w:lang w:eastAsia="ru-RU"/>
        </w:rPr>
        <w:t>министрация муниципального района «Сулейман-Стальский район», от имени которого выступает муниципальное бюджетное учреждение «УМИЗ» (далее –МБУ «УМИЗ»)</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1.9. Образовательная организация </w:t>
      </w:r>
      <w:r w:rsidRPr="00032662">
        <w:rPr>
          <w:rFonts w:ascii="Tahoma" w:hAnsi="Tahoma" w:cs="Tahoma"/>
          <w:bCs/>
          <w:color w:val="000000"/>
          <w:sz w:val="20"/>
          <w:szCs w:val="24"/>
          <w:shd w:val="clear" w:color="auto" w:fill="FFFFFF"/>
          <w:lang w:eastAsia="ru-RU"/>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E54046" w:rsidRPr="00032662" w:rsidRDefault="00E54046" w:rsidP="0054118B">
      <w:pPr>
        <w:shd w:val="clear" w:color="auto" w:fill="FFFFFF"/>
        <w:spacing w:after="0" w:line="240" w:lineRule="auto"/>
        <w:ind w:firstLine="708"/>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Сулейман-Стальского района, Уставом района, а также настоящим Уставом.</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1.14.  Образовательная организация формирует свою структуру по согласованию с Учредителем, если иное не установлено федеральными законами.</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1.15. Образовательная организация не имеет в своей структуре филиалов и представительств.</w:t>
      </w:r>
    </w:p>
    <w:p w:rsidR="00E54046" w:rsidRPr="00032662" w:rsidRDefault="00E54046" w:rsidP="0054118B">
      <w:pPr>
        <w:shd w:val="clear" w:color="auto" w:fill="FFFFFF"/>
        <w:spacing w:after="0" w:line="240" w:lineRule="auto"/>
        <w:ind w:firstLine="709"/>
        <w:jc w:val="both"/>
        <w:rPr>
          <w:rFonts w:ascii="Tahoma" w:hAnsi="Tahoma" w:cs="Tahoma"/>
          <w:color w:val="000000"/>
          <w:sz w:val="14"/>
          <w:szCs w:val="18"/>
          <w:lang w:eastAsia="ru-RU"/>
        </w:rPr>
      </w:pPr>
      <w:r w:rsidRPr="00032662">
        <w:rPr>
          <w:rFonts w:ascii="Tahoma" w:hAnsi="Tahoma" w:cs="Tahoma"/>
          <w:bCs/>
          <w:color w:val="000000"/>
          <w:sz w:val="20"/>
          <w:szCs w:val="24"/>
          <w:lang w:eastAsia="ru-RU"/>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E54046" w:rsidRPr="00032662"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032662">
        <w:rPr>
          <w:rFonts w:ascii="Tahoma" w:hAnsi="Tahoma" w:cs="Tahoma"/>
          <w:color w:val="000000"/>
          <w:sz w:val="18"/>
          <w:szCs w:val="18"/>
          <w:lang w:eastAsia="ru-RU"/>
        </w:rPr>
        <w:t>                                                          </w:t>
      </w:r>
      <w:r w:rsidRPr="00032662">
        <w:rPr>
          <w:rFonts w:ascii="Tahoma" w:hAnsi="Tahoma" w:cs="Tahoma"/>
          <w:bCs/>
          <w:color w:val="000000"/>
          <w:sz w:val="18"/>
          <w:szCs w:val="18"/>
          <w:lang w:eastAsia="ru-RU"/>
        </w:rPr>
        <w:t>2. Учредитель</w:t>
      </w:r>
    </w:p>
    <w:p w:rsidR="00E54046" w:rsidRPr="00032662" w:rsidRDefault="00E54046" w:rsidP="0054118B">
      <w:pPr>
        <w:shd w:val="clear" w:color="auto" w:fill="FFFFFF"/>
        <w:spacing w:after="0" w:line="240" w:lineRule="auto"/>
        <w:jc w:val="both"/>
        <w:rPr>
          <w:rFonts w:ascii="Tahoma" w:hAnsi="Tahoma" w:cs="Tahoma"/>
          <w:color w:val="000000"/>
          <w:sz w:val="18"/>
          <w:szCs w:val="18"/>
          <w:lang w:eastAsia="ru-RU"/>
        </w:rPr>
      </w:pPr>
      <w:r w:rsidRPr="00032662">
        <w:rPr>
          <w:rFonts w:ascii="Tahoma" w:hAnsi="Tahoma" w:cs="Tahoma"/>
          <w:color w:val="000000"/>
          <w:sz w:val="18"/>
          <w:szCs w:val="18"/>
          <w:lang w:eastAsia="ru-RU"/>
        </w:rPr>
        <w:t>2.1.Функции </w:t>
      </w:r>
      <w:r w:rsidRPr="00032662">
        <w:rPr>
          <w:rFonts w:ascii="Tahoma" w:hAnsi="Tahoma" w:cs="Tahoma"/>
          <w:bCs/>
          <w:color w:val="000000"/>
          <w:sz w:val="18"/>
          <w:szCs w:val="18"/>
          <w:lang w:eastAsia="ru-RU"/>
        </w:rPr>
        <w:t>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2.2. Юридический :</w:t>
      </w:r>
      <w:r>
        <w:rPr>
          <w:rFonts w:ascii="Tahoma" w:hAnsi="Tahoma" w:cs="Tahoma"/>
          <w:color w:val="000000"/>
          <w:sz w:val="18"/>
          <w:szCs w:val="18"/>
          <w:lang w:eastAsia="ru-RU"/>
        </w:rPr>
        <w:t xml:space="preserve"> Сулейман-Стальский район, с.Куркент, ул.Садовая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2.3. Отношения между Учредителем и детским садом и определяются </w:t>
      </w:r>
      <w:r w:rsidRPr="0054118B">
        <w:rPr>
          <w:rFonts w:ascii="Tahoma" w:hAnsi="Tahoma" w:cs="Tahoma"/>
          <w:i/>
          <w:iCs/>
          <w:color w:val="000000"/>
          <w:sz w:val="18"/>
          <w:szCs w:val="18"/>
          <w:lang w:eastAsia="ru-RU"/>
        </w:rPr>
        <w:t>Договором,</w:t>
      </w:r>
      <w:r w:rsidRPr="0054118B">
        <w:rPr>
          <w:rFonts w:ascii="Tahoma" w:hAnsi="Tahoma" w:cs="Tahoma"/>
          <w:color w:val="000000"/>
          <w:sz w:val="18"/>
          <w:szCs w:val="18"/>
          <w:lang w:eastAsia="ru-RU"/>
        </w:rPr>
        <w:t> заключенным между ними в соответствии с законодательством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2.4.  Компетенция  Учредителя:</w:t>
      </w:r>
    </w:p>
    <w:p w:rsidR="00E54046" w:rsidRPr="00E87EFB" w:rsidRDefault="00E54046" w:rsidP="0054118B">
      <w:pPr>
        <w:shd w:val="clear" w:color="auto" w:fill="FFFFFF"/>
        <w:spacing w:after="0" w:line="240" w:lineRule="auto"/>
        <w:ind w:firstLine="360"/>
        <w:jc w:val="both"/>
        <w:rPr>
          <w:rFonts w:ascii="Tahoma" w:hAnsi="Tahoma" w:cs="Tahoma"/>
          <w:color w:val="000000"/>
          <w:sz w:val="16"/>
          <w:szCs w:val="18"/>
          <w:lang w:eastAsia="ru-RU"/>
        </w:rPr>
      </w:pPr>
      <w:r w:rsidRPr="0054118B">
        <w:rPr>
          <w:rFonts w:ascii="Tahoma" w:hAnsi="Tahoma" w:cs="Tahoma"/>
          <w:color w:val="000000"/>
          <w:sz w:val="24"/>
          <w:szCs w:val="24"/>
          <w:lang w:eastAsia="ru-RU"/>
        </w:rPr>
        <w:t xml:space="preserve">- </w:t>
      </w:r>
      <w:r w:rsidRPr="00E87EFB">
        <w:rPr>
          <w:rFonts w:ascii="Tahoma" w:hAnsi="Tahoma" w:cs="Tahoma"/>
          <w:color w:val="000000"/>
          <w:szCs w:val="24"/>
          <w:lang w:eastAsia="ru-RU"/>
        </w:rPr>
        <w:t>организация учета детей, подлежащих обучению по образовательным программам дошкольного образования;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  утверждение   Устава детского сада в новой редакции, изменения и дополнения, вносимые в Устав;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осуществление контроля деятельности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осуществление контроля исполнения действующего законодательства за    соблюдением прав воспитанников и работников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контроль   сохранности   и   эффективного   использования   детским садом   имущества,   закрепленного за ним на праве оперативного управления;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информирование детского сада о содержании поступающих нормативных актов,    информационных писем;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издание нормативных документов в пределах своей компетенции;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представление работников детского сада к награждениям благодарственными письмами, почетными грамотами главы муниципального района, Министерства общего и профессионального образования Республики Дагестан, Министерства образования и   науки Российской Федерации в установленном порядке;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 обеспечение содержание зданий и сооружений детского сада, а также   обустройство прилегающих к ним территорий;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формирование предложений по закреплению имущества за детским садом на праве оперативного управления и изъятию имущества, закрепленного за детским садом на праве оперативного управления;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согласование передаточных актов или разделительных балансов при реорганизации детского сада, ликвидационных балансов при ликвидации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принятие решений по иным вопросам, предусмотренным законодательством;</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3. Организационно-правовая форма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3.1.</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По своей организационно-правовой форме детский сад  является  казенным  учреждением.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3.2. Детский сад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Республики Дагестан Министерства общего и профессионального образования РД, органов местного самоуправления, Бюджетным кодексом Российской Федерации, лицензией на право ведения образовательной деятельности, договором с Учредителем, настоящим Уставом,   договорами об образовании, заключаемыми между детским садом и родителями (законными представителями) воспитанников.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3.3. Право на образовательную деятельность и на получение льгот, предусмотренных законодательством Российской Федерации, возникает у детского сада с момента выдачи ему лицензии.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3.4.      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E54046" w:rsidRPr="0054118B"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color w:val="000000"/>
          <w:sz w:val="18"/>
          <w:szCs w:val="18"/>
          <w:lang w:eastAsia="ru-RU"/>
        </w:rPr>
        <w:t>Сведения о детском саде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E54046" w:rsidRPr="0054118B"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color w:val="000000"/>
          <w:sz w:val="18"/>
          <w:szCs w:val="18"/>
          <w:lang w:eastAsia="ru-RU"/>
        </w:rPr>
        <w:t>Порядок размещения на официальном сайте детского сада в сети «Интернет» и обновления информации о детском саде определяется  </w:t>
      </w:r>
      <w:r w:rsidRPr="0054118B">
        <w:rPr>
          <w:rFonts w:ascii="Tahoma" w:hAnsi="Tahoma" w:cs="Tahoma"/>
          <w:i/>
          <w:iCs/>
          <w:color w:val="000000"/>
          <w:sz w:val="18"/>
          <w:szCs w:val="18"/>
          <w:lang w:eastAsia="ru-RU"/>
        </w:rPr>
        <w:t>Положением о сайте детского сада</w:t>
      </w:r>
      <w:r w:rsidRPr="0054118B">
        <w:rPr>
          <w:rFonts w:ascii="Tahoma" w:hAnsi="Tahoma" w:cs="Tahoma"/>
          <w:color w:val="000000"/>
          <w:sz w:val="18"/>
          <w:szCs w:val="18"/>
          <w:lang w:eastAsia="ru-RU"/>
        </w:rPr>
        <w:t>.</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3.6. За присмотр и уход за ребенком Учредитель детского сада, устанавливает плату, взимаемую с родителей (законных представителей) (далее - родительская плата) и ее размер.  </w:t>
      </w:r>
      <w:r w:rsidRPr="0054118B">
        <w:rPr>
          <w:rFonts w:ascii="Tahoma" w:hAnsi="Tahoma" w:cs="Tahoma"/>
          <w:color w:val="000000"/>
          <w:sz w:val="18"/>
          <w:szCs w:val="18"/>
          <w:lang w:eastAsia="ru-RU"/>
        </w:rPr>
        <w:br/>
      </w:r>
      <w:r w:rsidRPr="0054118B">
        <w:rPr>
          <w:rFonts w:ascii="Tahoma" w:hAnsi="Tahoma" w:cs="Tahoma"/>
          <w:color w:val="548DD4"/>
          <w:sz w:val="18"/>
          <w:szCs w:val="18"/>
          <w:lang w:eastAsia="ru-RU"/>
        </w:rPr>
        <w:t>     </w:t>
      </w:r>
      <w:r w:rsidRPr="0054118B">
        <w:rPr>
          <w:rFonts w:ascii="Tahoma" w:hAnsi="Tahoma" w:cs="Tahoma"/>
          <w:color w:val="000000"/>
          <w:sz w:val="18"/>
          <w:szCs w:val="18"/>
          <w:lang w:eastAsia="ru-RU"/>
        </w:rPr>
        <w:t>За присмотр и уход за детьми-инвалидами, детьми-сиротами, детьми с туберкулезной интоксикацией, детьми, оставшимися без попечения родителей , обучающимися в детском саду, родительская плата не взимается. Освобождение (снижение) размера родительской платы отдельным категориям граждан Сулейман-Стальского района производится на основании решен</w:t>
      </w:r>
      <w:r>
        <w:rPr>
          <w:rFonts w:ascii="Tahoma" w:hAnsi="Tahoma" w:cs="Tahoma"/>
          <w:color w:val="000000"/>
          <w:sz w:val="18"/>
          <w:szCs w:val="18"/>
          <w:lang w:eastAsia="ru-RU"/>
        </w:rPr>
        <w:t>ия собрания депутатов Сулейман-С</w:t>
      </w:r>
      <w:bookmarkStart w:id="0" w:name="_GoBack"/>
      <w:bookmarkEnd w:id="0"/>
      <w:r w:rsidRPr="0054118B">
        <w:rPr>
          <w:rFonts w:ascii="Tahoma" w:hAnsi="Tahoma" w:cs="Tahoma"/>
          <w:color w:val="000000"/>
          <w:sz w:val="18"/>
          <w:szCs w:val="18"/>
          <w:lang w:eastAsia="ru-RU"/>
        </w:rPr>
        <w:t>тальского района, определяющего категории граждан  и размер снижения платы.</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3.7. 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 на первого ребенка 20 процентов среднего размера платы, взимаемой с родителей (законных представителей) за присмотр и уход за детьми;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2) на второго ребенка 50 процентов среднего размера платы, взимаемой с родителей (законных представителей) за присмотр и уход за детьми;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3) на третьего ребенка 70 процентов среднего размера платы, взимаемой с родителей (законных представителей) за присмотр и уход за детьми;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4. Цели образовательного процесса, типы и виды реализуемых образовательных программ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4.2. 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4.3.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54118B">
        <w:rPr>
          <w:rFonts w:ascii="Tahoma" w:hAnsi="Tahoma" w:cs="Tahoma"/>
          <w:color w:val="FF0000"/>
          <w:sz w:val="18"/>
          <w:szCs w:val="18"/>
          <w:lang w:eastAsia="ru-RU"/>
        </w:rPr>
        <w:t>    </w:t>
      </w:r>
      <w:r w:rsidRPr="0054118B">
        <w:rPr>
          <w:rFonts w:ascii="Tahoma" w:hAnsi="Tahoma" w:cs="Tahoma"/>
          <w:color w:val="000000"/>
          <w:sz w:val="18"/>
          <w:szCs w:val="18"/>
          <w:lang w:eastAsia="ru-RU"/>
        </w:rPr>
        <w:t>которые самостоятельно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охраны и укрепления физического и психического здоровья детей, в том числе их эмоционального благополучия;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формирования социокультурной среды, соответствующей возрастным, индивидуальным, психологическим и физиологическим особенностям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4.6. Детский сад может реализовывать   дополнительные  общеразвивающие программы   по направленностям: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художественно- эстетическая;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физкультурно-спортивная.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4.7. Общие требования к реализации образовательных программ дошкольного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реализации образовательных программ используются различные образовательные технологии.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      Для реализации основных задач детский сад имеет право:</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4.8.2. Самостоятельно составлять режим дня в детском саду, с учетом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E54046" w:rsidRPr="00032662"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032662">
        <w:rPr>
          <w:rFonts w:ascii="Tahoma" w:hAnsi="Tahoma" w:cs="Tahoma"/>
          <w:bCs/>
          <w:color w:val="000000"/>
          <w:sz w:val="18"/>
          <w:szCs w:val="18"/>
          <w:lang w:eastAsia="ru-RU"/>
        </w:rPr>
        <w:t>5. Основные характеристики организации образовательного процесса</w:t>
      </w:r>
    </w:p>
    <w:p w:rsidR="00E54046" w:rsidRPr="00032662" w:rsidRDefault="00E54046" w:rsidP="0054118B">
      <w:pPr>
        <w:shd w:val="clear" w:color="auto" w:fill="FFFFFF"/>
        <w:spacing w:after="0" w:line="240" w:lineRule="auto"/>
        <w:jc w:val="both"/>
        <w:rPr>
          <w:rFonts w:ascii="Tahoma" w:hAnsi="Tahoma" w:cs="Tahoma"/>
          <w:color w:val="000000"/>
          <w:sz w:val="18"/>
          <w:szCs w:val="18"/>
          <w:lang w:eastAsia="ru-RU"/>
        </w:rPr>
      </w:pPr>
      <w:r w:rsidRPr="00032662">
        <w:rPr>
          <w:rFonts w:ascii="Tahoma" w:hAnsi="Tahoma" w:cs="Tahoma"/>
          <w:bCs/>
          <w:color w:val="000000"/>
          <w:sz w:val="18"/>
          <w:szCs w:val="18"/>
          <w:lang w:eastAsia="ru-RU"/>
        </w:rPr>
        <w:t>5.1.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5.2.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5.3.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5.4. Воспитание и обучение воспитанников в образовательной организации ведется на родном языке.                                                      </w:t>
      </w:r>
    </w:p>
    <w:p w:rsidR="00E54046" w:rsidRPr="0054118B" w:rsidRDefault="00E54046" w:rsidP="0054118B">
      <w:pPr>
        <w:shd w:val="clear" w:color="auto" w:fill="FFFFFF"/>
        <w:spacing w:after="0" w:line="290" w:lineRule="atLeast"/>
        <w:ind w:firstLine="547"/>
        <w:jc w:val="both"/>
        <w:rPr>
          <w:rFonts w:ascii="Tahoma" w:hAnsi="Tahoma" w:cs="Tahoma"/>
          <w:color w:val="000000"/>
          <w:sz w:val="18"/>
          <w:szCs w:val="18"/>
          <w:lang w:eastAsia="ru-RU"/>
        </w:rPr>
      </w:pPr>
      <w:r w:rsidRPr="0054118B">
        <w:rPr>
          <w:rFonts w:ascii="Arial" w:hAnsi="Arial" w:cs="Arial"/>
          <w:b/>
          <w:bCs/>
          <w:color w:val="000000"/>
          <w:sz w:val="18"/>
          <w:szCs w:val="18"/>
          <w:lang w:eastAsia="ru-RU"/>
        </w:rPr>
        <w:t>Статья 15 ФЗ «Об образовании»</w:t>
      </w:r>
    </w:p>
    <w:p w:rsidR="00E54046" w:rsidRPr="0054118B" w:rsidRDefault="00E54046" w:rsidP="0054118B">
      <w:pPr>
        <w:shd w:val="clear" w:color="auto" w:fill="FFFFFF"/>
        <w:spacing w:after="0" w:line="290" w:lineRule="atLeast"/>
        <w:ind w:firstLine="547"/>
        <w:jc w:val="both"/>
        <w:rPr>
          <w:rFonts w:ascii="Tahoma" w:hAnsi="Tahoma" w:cs="Tahoma"/>
          <w:color w:val="000000"/>
          <w:sz w:val="18"/>
          <w:szCs w:val="18"/>
          <w:lang w:eastAsia="ru-RU"/>
        </w:rPr>
      </w:pPr>
      <w:r w:rsidRPr="0054118B">
        <w:rPr>
          <w:rFonts w:ascii="Arial" w:hAnsi="Arial" w:cs="Arial"/>
          <w:b/>
          <w:bCs/>
          <w:color w:val="000000"/>
          <w:sz w:val="18"/>
          <w:szCs w:val="18"/>
          <w:lang w:eastAsia="ru-RU"/>
        </w:rPr>
        <w:t>Общие требования к организации образовательного процесса</w:t>
      </w:r>
    </w:p>
    <w:p w:rsidR="00E54046" w:rsidRPr="0054118B" w:rsidRDefault="00E54046" w:rsidP="0054118B">
      <w:pPr>
        <w:shd w:val="clear" w:color="auto" w:fill="FFFFFF"/>
        <w:spacing w:after="0" w:line="290" w:lineRule="atLeast"/>
        <w:jc w:val="both"/>
        <w:rPr>
          <w:rFonts w:ascii="Tahoma" w:hAnsi="Tahoma" w:cs="Tahoma"/>
          <w:color w:val="000000"/>
          <w:sz w:val="18"/>
          <w:szCs w:val="18"/>
          <w:lang w:eastAsia="ru-RU"/>
        </w:rPr>
      </w:pPr>
      <w:r w:rsidRPr="0054118B">
        <w:rPr>
          <w:rFonts w:ascii="Arial" w:hAnsi="Arial" w:cs="Arial"/>
          <w:b/>
          <w:bCs/>
          <w:color w:val="000000"/>
          <w:sz w:val="18"/>
          <w:szCs w:val="18"/>
          <w:lang w:eastAsia="ru-RU"/>
        </w:rPr>
        <w:t> </w:t>
      </w:r>
      <w:bookmarkStart w:id="1" w:name="dst425"/>
      <w:bookmarkEnd w:id="1"/>
      <w:r w:rsidRPr="0054118B">
        <w:rPr>
          <w:rFonts w:ascii="Arial" w:hAnsi="Arial" w:cs="Arial"/>
          <w:color w:val="000000"/>
          <w:sz w:val="18"/>
          <w:szCs w:val="18"/>
          <w:lang w:eastAsia="ru-RU"/>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Verdana" w:hAnsi="Verdana" w:cs="Tahoma"/>
          <w:color w:val="000000"/>
          <w:sz w:val="18"/>
          <w:szCs w:val="18"/>
          <w:lang w:eastAsia="ru-RU"/>
        </w:rPr>
        <w:t>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p w:rsidR="00E54046" w:rsidRPr="0054118B" w:rsidRDefault="00E54046"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  «Дети гор» , «Отчий дом», «Родничок»</w:t>
      </w:r>
    </w:p>
    <w:p w:rsidR="00E54046" w:rsidRPr="0054118B" w:rsidRDefault="00E54046"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54046" w:rsidRPr="0054118B" w:rsidRDefault="00E54046"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5.5. Основной структурной единицей образовательной организации является группа общеразвивающей направленности.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В группы могут включаться как дети одного возраста, так и дети разных возрастов.</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 Количество групп в образовательной организации определяется Учредителем.</w:t>
      </w:r>
    </w:p>
    <w:p w:rsidR="00E54046" w:rsidRPr="00032662" w:rsidRDefault="00E54046" w:rsidP="0054118B">
      <w:pPr>
        <w:shd w:val="clear" w:color="auto" w:fill="FFFFFF"/>
        <w:spacing w:after="0" w:line="240" w:lineRule="auto"/>
        <w:jc w:val="center"/>
        <w:rPr>
          <w:rFonts w:ascii="Tahoma" w:hAnsi="Tahoma" w:cs="Tahoma"/>
          <w:color w:val="000000"/>
          <w:sz w:val="18"/>
          <w:szCs w:val="18"/>
          <w:lang w:eastAsia="ru-RU"/>
        </w:rPr>
      </w:pPr>
      <w:r w:rsidRPr="00032662">
        <w:rPr>
          <w:rFonts w:ascii="Tahoma" w:hAnsi="Tahoma" w:cs="Tahoma"/>
          <w:bCs/>
          <w:color w:val="000000"/>
          <w:sz w:val="18"/>
          <w:szCs w:val="18"/>
          <w:lang w:eastAsia="ru-RU"/>
        </w:rPr>
        <w:t>5.6.  Образовательная организация работает круглогодично по пятидневной рабочей неделе с 10.5-часовым пребыванием воспитанников (с 07.30–18.00 часов.).                                                   В дошко</w:t>
      </w:r>
      <w:r>
        <w:rPr>
          <w:rFonts w:ascii="Tahoma" w:hAnsi="Tahoma" w:cs="Tahoma"/>
          <w:bCs/>
          <w:color w:val="000000"/>
          <w:sz w:val="18"/>
          <w:szCs w:val="18"/>
          <w:lang w:eastAsia="ru-RU"/>
        </w:rPr>
        <w:t>льном учреждении функционирует 3</w:t>
      </w:r>
      <w:r w:rsidRPr="00032662">
        <w:rPr>
          <w:rFonts w:ascii="Tahoma" w:hAnsi="Tahoma" w:cs="Tahoma"/>
          <w:bCs/>
          <w:color w:val="000000"/>
          <w:sz w:val="18"/>
          <w:szCs w:val="18"/>
          <w:lang w:eastAsia="ru-RU"/>
        </w:rPr>
        <w:t xml:space="preserve"> груп</w:t>
      </w:r>
      <w:r>
        <w:rPr>
          <w:rFonts w:ascii="Tahoma" w:hAnsi="Tahoma" w:cs="Tahoma"/>
          <w:bCs/>
          <w:color w:val="000000"/>
          <w:sz w:val="18"/>
          <w:szCs w:val="18"/>
          <w:lang w:eastAsia="ru-RU"/>
        </w:rPr>
        <w:t>пы:</w:t>
      </w:r>
      <w:r>
        <w:rPr>
          <w:rFonts w:ascii="Tahoma" w:hAnsi="Tahoma" w:cs="Tahoma"/>
          <w:bCs/>
          <w:color w:val="000000"/>
          <w:sz w:val="18"/>
          <w:szCs w:val="18"/>
          <w:lang w:eastAsia="ru-RU"/>
        </w:rPr>
        <w:br/>
        <w:t>  младшая группа от 2-х до 3.5</w:t>
      </w:r>
      <w:r w:rsidRPr="00032662">
        <w:rPr>
          <w:rFonts w:ascii="Tahoma" w:hAnsi="Tahoma" w:cs="Tahoma"/>
          <w:bCs/>
          <w:color w:val="000000"/>
          <w:sz w:val="18"/>
          <w:szCs w:val="18"/>
          <w:lang w:eastAsia="ru-RU"/>
        </w:rPr>
        <w:t xml:space="preserve"> лет</w:t>
      </w:r>
    </w:p>
    <w:p w:rsidR="00E54046" w:rsidRDefault="00E54046" w:rsidP="00E87EFB">
      <w:pPr>
        <w:shd w:val="clear" w:color="auto" w:fill="FFFFFF"/>
        <w:tabs>
          <w:tab w:val="left" w:pos="3195"/>
        </w:tabs>
        <w:spacing w:after="0" w:line="240" w:lineRule="auto"/>
        <w:rPr>
          <w:rFonts w:ascii="Tahoma" w:hAnsi="Tahoma" w:cs="Tahoma"/>
          <w:bCs/>
          <w:color w:val="000000"/>
          <w:sz w:val="18"/>
          <w:szCs w:val="18"/>
          <w:lang w:eastAsia="ru-RU"/>
        </w:rPr>
      </w:pPr>
      <w:r>
        <w:rPr>
          <w:rFonts w:ascii="Tahoma" w:hAnsi="Tahoma" w:cs="Tahoma"/>
          <w:bCs/>
          <w:color w:val="000000"/>
          <w:sz w:val="18"/>
          <w:szCs w:val="18"/>
          <w:lang w:eastAsia="ru-RU"/>
        </w:rPr>
        <w:tab/>
        <w:t>Средняя группа  от 3.5 до  5 лет</w:t>
      </w:r>
    </w:p>
    <w:p w:rsidR="00E54046" w:rsidRPr="00032662" w:rsidRDefault="00E54046" w:rsidP="0054118B">
      <w:pPr>
        <w:shd w:val="clear" w:color="auto" w:fill="FFFFFF"/>
        <w:spacing w:after="0" w:line="240" w:lineRule="auto"/>
        <w:jc w:val="center"/>
        <w:rPr>
          <w:rFonts w:ascii="Tahoma" w:hAnsi="Tahoma" w:cs="Tahoma"/>
          <w:color w:val="000000"/>
          <w:sz w:val="18"/>
          <w:szCs w:val="18"/>
          <w:lang w:eastAsia="ru-RU"/>
        </w:rPr>
      </w:pPr>
      <w:r>
        <w:rPr>
          <w:rFonts w:ascii="Tahoma" w:hAnsi="Tahoma" w:cs="Tahoma"/>
          <w:bCs/>
          <w:color w:val="000000"/>
          <w:sz w:val="18"/>
          <w:szCs w:val="18"/>
          <w:lang w:eastAsia="ru-RU"/>
        </w:rPr>
        <w:t xml:space="preserve">Старшая группа от 5 </w:t>
      </w:r>
      <w:r w:rsidRPr="00032662">
        <w:rPr>
          <w:rFonts w:ascii="Tahoma" w:hAnsi="Tahoma" w:cs="Tahoma"/>
          <w:bCs/>
          <w:color w:val="000000"/>
          <w:sz w:val="18"/>
          <w:szCs w:val="18"/>
          <w:lang w:eastAsia="ru-RU"/>
        </w:rPr>
        <w:t xml:space="preserve"> </w:t>
      </w:r>
      <w:r>
        <w:rPr>
          <w:rFonts w:ascii="Tahoma" w:hAnsi="Tahoma" w:cs="Tahoma"/>
          <w:bCs/>
          <w:color w:val="000000"/>
          <w:sz w:val="18"/>
          <w:szCs w:val="18"/>
          <w:lang w:eastAsia="ru-RU"/>
        </w:rPr>
        <w:t xml:space="preserve"> </w:t>
      </w:r>
      <w:r w:rsidRPr="00032662">
        <w:rPr>
          <w:rFonts w:ascii="Tahoma" w:hAnsi="Tahoma" w:cs="Tahoma"/>
          <w:bCs/>
          <w:color w:val="000000"/>
          <w:sz w:val="18"/>
          <w:szCs w:val="18"/>
          <w:lang w:eastAsia="ru-RU"/>
        </w:rPr>
        <w:t>до 6.5 лет</w:t>
      </w:r>
    </w:p>
    <w:p w:rsidR="00E54046" w:rsidRPr="00032662" w:rsidRDefault="00E54046" w:rsidP="0054118B">
      <w:pPr>
        <w:shd w:val="clear" w:color="auto" w:fill="FFFFFF"/>
        <w:spacing w:after="0" w:line="240" w:lineRule="auto"/>
        <w:rPr>
          <w:rFonts w:ascii="Tahoma" w:hAnsi="Tahoma" w:cs="Tahoma"/>
          <w:color w:val="000000"/>
          <w:sz w:val="18"/>
          <w:szCs w:val="18"/>
          <w:lang w:eastAsia="ru-RU"/>
        </w:rPr>
      </w:pPr>
      <w:r w:rsidRPr="00032662">
        <w:rPr>
          <w:rFonts w:ascii="Tahoma" w:hAnsi="Tahoma" w:cs="Tahoma"/>
          <w:bCs/>
          <w:color w:val="000000"/>
          <w:sz w:val="18"/>
          <w:szCs w:val="18"/>
          <w:lang w:eastAsia="ru-RU"/>
        </w:rPr>
        <w:t>          5.7.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пяти часов в день в зависимости от потребностей родителей (законных представителей).</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5.8.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Устанавливается трехразовая кратность питания воспитанников.</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E54046" w:rsidRPr="00032662" w:rsidRDefault="00E54046" w:rsidP="0054118B">
      <w:pPr>
        <w:shd w:val="clear" w:color="auto" w:fill="FFFFFF"/>
        <w:spacing w:after="0" w:line="240" w:lineRule="auto"/>
        <w:jc w:val="both"/>
        <w:rPr>
          <w:rFonts w:ascii="Tahoma" w:hAnsi="Tahoma" w:cs="Tahoma"/>
          <w:color w:val="000000"/>
          <w:sz w:val="18"/>
          <w:szCs w:val="18"/>
          <w:lang w:eastAsia="ru-RU"/>
        </w:rPr>
      </w:pPr>
      <w:r w:rsidRPr="00032662">
        <w:rPr>
          <w:rFonts w:ascii="Tahoma" w:hAnsi="Tahoma" w:cs="Tahoma"/>
          <w:bCs/>
          <w:color w:val="000000"/>
          <w:sz w:val="18"/>
          <w:szCs w:val="18"/>
          <w:lang w:eastAsia="ru-RU"/>
        </w:rPr>
        <w:t>5.9. Охрана здоровья воспитанников в образовательной организации осуществляется в соответствии с действующим законодательством.</w:t>
      </w:r>
    </w:p>
    <w:p w:rsidR="00E54046" w:rsidRPr="00032662" w:rsidRDefault="00E54046" w:rsidP="0054118B">
      <w:pPr>
        <w:shd w:val="clear" w:color="auto" w:fill="FFFFFF"/>
        <w:spacing w:after="0" w:line="240" w:lineRule="auto"/>
        <w:jc w:val="center"/>
        <w:rPr>
          <w:rFonts w:ascii="Tahoma" w:hAnsi="Tahoma" w:cs="Tahoma"/>
          <w:color w:val="000000"/>
          <w:sz w:val="18"/>
          <w:szCs w:val="18"/>
          <w:lang w:eastAsia="ru-RU"/>
        </w:rPr>
      </w:pPr>
      <w:r w:rsidRPr="00032662">
        <w:rPr>
          <w:rFonts w:ascii="Tahoma" w:hAnsi="Tahoma" w:cs="Tahoma"/>
          <w:bCs/>
          <w:color w:val="000000"/>
          <w:sz w:val="18"/>
          <w:szCs w:val="18"/>
          <w:lang w:eastAsia="ru-RU"/>
        </w:rPr>
        <w:t>6. Комплектование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6.1. Порядок приема в образовательную организацию определяет Учредитель в соответствии с законодательством Российской Федерации.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6.2. В Образовательную организацию принимаются дети в возрасте от 2-х лет   до 6.5 лет в порядке электронной очереди.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6.3. Прием воспитанников в образовательную организацию осуществляется в  установленном законом порядке  т.е. в порядке электронной очереди.</w:t>
      </w:r>
    </w:p>
    <w:p w:rsidR="00E54046" w:rsidRPr="00032662" w:rsidRDefault="00E54046" w:rsidP="0054118B">
      <w:pPr>
        <w:shd w:val="clear" w:color="auto" w:fill="FFFFFF"/>
        <w:spacing w:after="0" w:line="240" w:lineRule="auto"/>
        <w:jc w:val="both"/>
        <w:rPr>
          <w:rFonts w:ascii="Tahoma" w:hAnsi="Tahoma" w:cs="Tahoma"/>
          <w:color w:val="000000"/>
          <w:sz w:val="18"/>
          <w:szCs w:val="18"/>
          <w:lang w:eastAsia="ru-RU"/>
        </w:rPr>
      </w:pPr>
      <w:r w:rsidRPr="00032662">
        <w:rPr>
          <w:rFonts w:ascii="Tahoma" w:hAnsi="Tahoma" w:cs="Tahoma"/>
          <w:bCs/>
          <w:color w:val="000000"/>
          <w:sz w:val="18"/>
          <w:szCs w:val="18"/>
          <w:lang w:eastAsia="ru-RU"/>
        </w:rPr>
        <w:t>        Для приема</w:t>
      </w:r>
      <w:r w:rsidRPr="00032662">
        <w:rPr>
          <w:rFonts w:ascii="Tahoma" w:hAnsi="Tahoma" w:cs="Tahoma"/>
          <w:bCs/>
          <w:i/>
          <w:iCs/>
          <w:color w:val="000000"/>
          <w:sz w:val="18"/>
          <w:szCs w:val="18"/>
          <w:lang w:eastAsia="ru-RU"/>
        </w:rPr>
        <w:t> </w:t>
      </w:r>
      <w:r w:rsidRPr="00032662">
        <w:rPr>
          <w:rFonts w:ascii="Tahoma" w:hAnsi="Tahoma" w:cs="Tahoma"/>
          <w:bCs/>
          <w:color w:val="000000"/>
          <w:sz w:val="18"/>
          <w:szCs w:val="18"/>
          <w:lang w:eastAsia="ru-RU"/>
        </w:rPr>
        <w:t>воспитанника в образовательную организацию его родители (законные представители) обязаны представить следующие документы:</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 заявление одного из родителей (законных представителей) о постановке на учет  ребёнка в образовательную организацию;</w:t>
      </w:r>
    </w:p>
    <w:p w:rsidR="00E54046" w:rsidRPr="00032662" w:rsidRDefault="00E54046" w:rsidP="0054118B">
      <w:pPr>
        <w:shd w:val="clear" w:color="auto" w:fill="FFFFFF"/>
        <w:spacing w:after="0" w:line="240" w:lineRule="auto"/>
        <w:jc w:val="both"/>
        <w:rPr>
          <w:rFonts w:ascii="Tahoma" w:hAnsi="Tahoma" w:cs="Tahoma"/>
          <w:color w:val="000000"/>
          <w:sz w:val="18"/>
          <w:szCs w:val="18"/>
          <w:lang w:eastAsia="ru-RU"/>
        </w:rPr>
      </w:pPr>
      <w:r w:rsidRPr="00032662">
        <w:rPr>
          <w:rFonts w:ascii="Tahoma" w:hAnsi="Tahoma" w:cs="Tahoma"/>
          <w:bCs/>
          <w:color w:val="000000"/>
          <w:sz w:val="18"/>
          <w:szCs w:val="18"/>
          <w:lang w:eastAsia="ru-RU"/>
        </w:rPr>
        <w:t>           - заявление одного из родителей (законных представителей) о приёме ребёнка в образовательную организацию;</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 медицинское заключение о состоянии здоровья воспитанника;</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 документ, удостоверяющий личность одного из родителей (законных представителей).</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Приём ребёнка в образовательную организацию оформляется приказом Заведующего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 </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1. Право внеочередного устройства в образовательные учреждения</w:t>
      </w:r>
      <w:r w:rsidRPr="0054118B">
        <w:rPr>
          <w:rFonts w:ascii="Arial" w:hAnsi="Arial" w:cs="Arial"/>
          <w:color w:val="000000"/>
          <w:sz w:val="18"/>
          <w:szCs w:val="18"/>
          <w:bdr w:val="none" w:sz="0" w:space="0" w:color="auto" w:frame="1"/>
          <w:lang w:eastAsia="ru-RU"/>
        </w:rPr>
        <w:t>, реализующие основную общеобразовательную программу дошкольного образования, имеют:</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судей;</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прокуроров и сотрудников Следственного комитета;</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граждан, подвергшихся воздействию радиации вследствие катастрофы на Чернобыльской АЭС  и приравненных к ним категорий граждан;</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2. Право первоочередного устройства в детский сад имеют</w:t>
      </w:r>
      <w:r w:rsidRPr="0054118B">
        <w:rPr>
          <w:rFonts w:ascii="Arial" w:hAnsi="Arial" w:cs="Arial"/>
          <w:color w:val="000000"/>
          <w:sz w:val="18"/>
          <w:szCs w:val="18"/>
          <w:bdr w:val="none" w:sz="0" w:space="0" w:color="auto" w:frame="1"/>
          <w:lang w:eastAsia="ru-RU"/>
        </w:rPr>
        <w:t>:</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дети-инвалиды и дети, один из родителей которых является инвалидом;</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из многодетных семей;</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военнослужащих;</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сотрудников и военнослужащих федеральной противопожарной службы;</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сотрудников федеральной службы по контролю за оборотом  наркотических средств и психотропных веществ;</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сотрудники учреждений и органов уголовно-исполнительной системы, имеющие специальные звания.</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3. Преимущественное право устройства в Учреждения имеют</w:t>
      </w:r>
      <w:r w:rsidRPr="0054118B">
        <w:rPr>
          <w:rFonts w:ascii="Arial" w:hAnsi="Arial" w:cs="Arial"/>
          <w:color w:val="000000"/>
          <w:sz w:val="18"/>
          <w:szCs w:val="18"/>
          <w:bdr w:val="none" w:sz="0" w:space="0" w:color="auto" w:frame="1"/>
          <w:lang w:eastAsia="ru-RU"/>
        </w:rPr>
        <w:t>:</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надзор.</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lang w:eastAsia="ru-RU"/>
        </w:rPr>
        <w:t> </w:t>
      </w:r>
    </w:p>
    <w:p w:rsidR="00E54046" w:rsidRPr="00032662" w:rsidRDefault="00E54046" w:rsidP="0054118B">
      <w:pPr>
        <w:shd w:val="clear" w:color="auto" w:fill="FFFFFF"/>
        <w:spacing w:after="0" w:line="240" w:lineRule="auto"/>
        <w:ind w:firstLine="426"/>
        <w:jc w:val="both"/>
        <w:rPr>
          <w:rFonts w:ascii="Tahoma" w:hAnsi="Tahoma" w:cs="Tahoma"/>
          <w:color w:val="000000"/>
          <w:sz w:val="18"/>
          <w:szCs w:val="18"/>
          <w:lang w:eastAsia="ru-RU"/>
        </w:rPr>
      </w:pPr>
      <w:r w:rsidRPr="00032662">
        <w:rPr>
          <w:rFonts w:ascii="Tahoma" w:hAnsi="Tahoma" w:cs="Tahoma"/>
          <w:bCs/>
          <w:color w:val="000000"/>
          <w:sz w:val="18"/>
          <w:szCs w:val="18"/>
          <w:lang w:eastAsia="ru-RU"/>
        </w:rPr>
        <w:t>6.5.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отсутствие свободных мест в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наличие медицинских противопоказаний для посещения ребёнком Образовательного учреждения.</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6" w:anchor="sub_5221" w:history="1">
        <w:r w:rsidRPr="00032662">
          <w:rPr>
            <w:rFonts w:ascii="Tahoma" w:hAnsi="Tahoma" w:cs="Tahoma"/>
            <w:bCs/>
            <w:sz w:val="18"/>
            <w:szCs w:val="18"/>
            <w:u w:val="single"/>
            <w:lang w:eastAsia="ru-RU"/>
          </w:rPr>
          <w:t>порядке</w:t>
        </w:r>
      </w:hyperlink>
      <w:r w:rsidRPr="00032662">
        <w:rPr>
          <w:rFonts w:ascii="Tahoma" w:hAnsi="Tahoma" w:cs="Tahoma"/>
          <w:bCs/>
          <w:color w:val="000000"/>
          <w:sz w:val="18"/>
          <w:szCs w:val="18"/>
          <w:lang w:eastAsia="ru-RU"/>
        </w:rPr>
        <w:t> компенсации части платы, взимаемой за присмотр и уход за детьми в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6.9. Отчисление обучающихся из образовательной организации проводится заведующим в следующих случаях:</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по заявлению родителей (законных представителей);</w:t>
      </w:r>
    </w:p>
    <w:p w:rsidR="00E54046" w:rsidRPr="00032662" w:rsidRDefault="00E54046" w:rsidP="0054118B">
      <w:pPr>
        <w:shd w:val="clear" w:color="auto" w:fill="FFFFFF"/>
        <w:spacing w:after="0" w:line="240" w:lineRule="auto"/>
        <w:ind w:firstLine="708"/>
        <w:jc w:val="both"/>
        <w:rPr>
          <w:rFonts w:ascii="Tahoma" w:hAnsi="Tahoma" w:cs="Tahoma"/>
          <w:color w:val="000000"/>
          <w:sz w:val="18"/>
          <w:szCs w:val="18"/>
          <w:lang w:eastAsia="ru-RU"/>
        </w:rPr>
      </w:pPr>
      <w:r w:rsidRPr="00032662">
        <w:rPr>
          <w:rFonts w:ascii="Tahoma" w:hAnsi="Tahoma" w:cs="Tahoma"/>
          <w:bCs/>
          <w:color w:val="000000"/>
          <w:sz w:val="18"/>
          <w:szCs w:val="18"/>
          <w:lang w:eastAsia="ru-RU"/>
        </w:rPr>
        <w:t>при наличии медицинского заключения о состоянии здоровья, препятствующего его дальнейшему пребыванию в Образовательной организации;</w:t>
      </w:r>
    </w:p>
    <w:p w:rsidR="00E54046" w:rsidRPr="00032662" w:rsidRDefault="00E54046" w:rsidP="0054118B">
      <w:pPr>
        <w:shd w:val="clear" w:color="auto" w:fill="FFFFFF"/>
        <w:spacing w:after="0" w:line="240" w:lineRule="auto"/>
        <w:ind w:firstLine="709"/>
        <w:jc w:val="both"/>
        <w:rPr>
          <w:rFonts w:ascii="Tahoma" w:hAnsi="Tahoma" w:cs="Tahoma"/>
          <w:color w:val="000000"/>
          <w:sz w:val="18"/>
          <w:szCs w:val="18"/>
          <w:lang w:eastAsia="ru-RU"/>
        </w:rPr>
      </w:pPr>
      <w:r w:rsidRPr="00032662">
        <w:rPr>
          <w:rFonts w:ascii="Tahoma" w:hAnsi="Tahoma" w:cs="Tahoma"/>
          <w:bCs/>
          <w:color w:val="000000"/>
          <w:sz w:val="18"/>
          <w:szCs w:val="18"/>
          <w:lang w:eastAsia="ru-RU"/>
        </w:rPr>
        <w:t>6.10. 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hd w:val="clear" w:color="auto" w:fill="FFFFFF"/>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z w:val="18"/>
          <w:szCs w:val="18"/>
          <w:shd w:val="clear" w:color="auto" w:fill="FFFFFF"/>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z w:val="18"/>
          <w:szCs w:val="18"/>
          <w:shd w:val="clear" w:color="auto" w:fill="FFFFFF"/>
          <w:lang w:eastAsia="ru-RU"/>
        </w:rPr>
        <w:t> </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Tahoma" w:hAnsi="Tahoma" w:cs="Tahoma"/>
          <w:color w:val="000000"/>
          <w:sz w:val="18"/>
          <w:szCs w:val="18"/>
          <w:lang w:eastAsia="ru-RU"/>
        </w:rPr>
        <w:t>6.11. Комплектование групп в детский сад осуществляется в период планового комплектования с 1 июня по 31 августа каждого календарного года.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наличии свободных мест прием осуществляется в течение года.</w:t>
      </w:r>
    </w:p>
    <w:p w:rsidR="00E54046" w:rsidRPr="0054118B" w:rsidRDefault="00E54046" w:rsidP="0054118B">
      <w:pPr>
        <w:shd w:val="clear" w:color="auto" w:fill="FFFFFF"/>
        <w:spacing w:after="0" w:line="240" w:lineRule="auto"/>
        <w:ind w:right="-240"/>
        <w:jc w:val="both"/>
        <w:rPr>
          <w:rFonts w:ascii="Tahoma" w:hAnsi="Tahoma" w:cs="Tahoma"/>
          <w:color w:val="000000"/>
          <w:sz w:val="18"/>
          <w:szCs w:val="18"/>
          <w:lang w:eastAsia="ru-RU"/>
        </w:rPr>
      </w:pPr>
      <w:r w:rsidRPr="0054118B">
        <w:rPr>
          <w:rFonts w:ascii="Tahoma" w:hAnsi="Tahoma" w:cs="Tahoma"/>
          <w:color w:val="000000"/>
          <w:sz w:val="18"/>
          <w:szCs w:val="18"/>
          <w:lang w:eastAsia="ru-RU"/>
        </w:rPr>
        <w:t>6.12. 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участников образовательного процесса.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6.13.  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07-30 до 18-00 часов.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6.14. Ежедневный утренний прием детей в группы детского сада осуществляется в соответствии с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Выявленные больные дети или дети с подозрением на заболевание в детский сад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6.15.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 Продолжительность обучения.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6.16.1. Продолжительность периода пребывания на каждом этапе обучения и воспитания для дете</w:t>
      </w:r>
      <w:r>
        <w:rPr>
          <w:rFonts w:ascii="Tahoma" w:hAnsi="Tahoma" w:cs="Tahoma"/>
          <w:color w:val="000000"/>
          <w:sz w:val="18"/>
          <w:szCs w:val="18"/>
          <w:lang w:eastAsia="ru-RU"/>
        </w:rPr>
        <w:t>й в каждой возрастной группе – 1.5</w:t>
      </w:r>
      <w:r w:rsidRPr="0054118B">
        <w:rPr>
          <w:rFonts w:ascii="Tahoma" w:hAnsi="Tahoma" w:cs="Tahoma"/>
          <w:color w:val="000000"/>
          <w:sz w:val="18"/>
          <w:szCs w:val="18"/>
          <w:lang w:eastAsia="ru-RU"/>
        </w:rPr>
        <w:t xml:space="preserve"> год</w:t>
      </w:r>
      <w:r>
        <w:rPr>
          <w:rFonts w:ascii="Tahoma" w:hAnsi="Tahoma" w:cs="Tahoma"/>
          <w:color w:val="000000"/>
          <w:sz w:val="18"/>
          <w:szCs w:val="18"/>
          <w:lang w:eastAsia="ru-RU"/>
        </w:rPr>
        <w:t>а</w:t>
      </w:r>
      <w:r w:rsidRPr="0054118B">
        <w:rPr>
          <w:rFonts w:ascii="Tahoma" w:hAnsi="Tahoma" w:cs="Tahoma"/>
          <w:color w:val="000000"/>
          <w:sz w:val="18"/>
          <w:szCs w:val="18"/>
          <w:lang w:eastAsia="ru-RU"/>
        </w:rPr>
        <w:t>.</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6.16.2. Перевод ребенка в следующую возрастную группу осуществляется в конце учебного года.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  Организация образовательного процесса.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6.17.1. Организация образовательного процесса определяется основной образовательной программой дошкольного образования,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федеральным государственным образовательным стандартом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6.17.2. Д</w:t>
      </w:r>
      <w:r>
        <w:rPr>
          <w:rFonts w:ascii="Tahoma" w:hAnsi="Tahoma" w:cs="Tahoma"/>
          <w:color w:val="000000"/>
          <w:sz w:val="18"/>
          <w:szCs w:val="18"/>
          <w:lang w:eastAsia="ru-RU"/>
        </w:rPr>
        <w:t>ля детей раннего возраста от 2</w:t>
      </w:r>
      <w:r w:rsidRPr="0054118B">
        <w:rPr>
          <w:rFonts w:ascii="Tahoma" w:hAnsi="Tahoma" w:cs="Tahoma"/>
          <w:color w:val="000000"/>
          <w:sz w:val="18"/>
          <w:szCs w:val="18"/>
          <w:lang w:eastAsia="ru-RU"/>
        </w:rPr>
        <w:t xml:space="preserve"> до 3</w:t>
      </w:r>
      <w:r>
        <w:rPr>
          <w:rFonts w:ascii="Tahoma" w:hAnsi="Tahoma" w:cs="Tahoma"/>
          <w:color w:val="000000"/>
          <w:sz w:val="18"/>
          <w:szCs w:val="18"/>
          <w:lang w:eastAsia="ru-RU"/>
        </w:rPr>
        <w:t>.5</w:t>
      </w:r>
      <w:r w:rsidRPr="0054118B">
        <w:rPr>
          <w:rFonts w:ascii="Tahoma" w:hAnsi="Tahoma" w:cs="Tahoma"/>
          <w:color w:val="000000"/>
          <w:sz w:val="18"/>
          <w:szCs w:val="18"/>
          <w:lang w:eastAsia="ru-RU"/>
        </w:rPr>
        <w:t xml:space="preserve">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6.17.3. Продолжительность непрерывной непосредственной образовательной деятельности: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Pr>
          <w:rFonts w:ascii="Tahoma" w:hAnsi="Tahoma" w:cs="Tahoma"/>
          <w:color w:val="000000"/>
          <w:sz w:val="18"/>
          <w:szCs w:val="18"/>
          <w:lang w:eastAsia="ru-RU"/>
        </w:rPr>
        <w:t>для детей от 2 до 3.5</w:t>
      </w:r>
      <w:r w:rsidRPr="0054118B">
        <w:rPr>
          <w:rFonts w:ascii="Tahoma" w:hAnsi="Tahoma" w:cs="Tahoma"/>
          <w:color w:val="000000"/>
          <w:sz w:val="18"/>
          <w:szCs w:val="18"/>
          <w:lang w:eastAsia="ru-RU"/>
        </w:rPr>
        <w:t xml:space="preserve"> лет - не более 15 минут,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Pr>
          <w:rFonts w:ascii="Tahoma" w:hAnsi="Tahoma" w:cs="Tahoma"/>
          <w:color w:val="000000"/>
          <w:sz w:val="18"/>
          <w:szCs w:val="18"/>
          <w:lang w:eastAsia="ru-RU"/>
        </w:rPr>
        <w:t>для детей от 3.5 до 5</w:t>
      </w:r>
      <w:r w:rsidRPr="0054118B">
        <w:rPr>
          <w:rFonts w:ascii="Tahoma" w:hAnsi="Tahoma" w:cs="Tahoma"/>
          <w:color w:val="000000"/>
          <w:sz w:val="18"/>
          <w:szCs w:val="18"/>
          <w:lang w:eastAsia="ru-RU"/>
        </w:rPr>
        <w:t xml:space="preserve"> лет - не более 20 минут,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xml:space="preserve">для детей от 5 до 6 </w:t>
      </w:r>
      <w:r>
        <w:rPr>
          <w:rFonts w:ascii="Tahoma" w:hAnsi="Tahoma" w:cs="Tahoma"/>
          <w:color w:val="000000"/>
          <w:sz w:val="18"/>
          <w:szCs w:val="18"/>
          <w:lang w:eastAsia="ru-RU"/>
        </w:rPr>
        <w:t xml:space="preserve">.5 </w:t>
      </w:r>
      <w:r w:rsidRPr="0054118B">
        <w:rPr>
          <w:rFonts w:ascii="Tahoma" w:hAnsi="Tahoma" w:cs="Tahoma"/>
          <w:color w:val="000000"/>
          <w:sz w:val="18"/>
          <w:szCs w:val="18"/>
          <w:lang w:eastAsia="ru-RU"/>
        </w:rPr>
        <w:t>лет - не более 25 минут,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6.17.4. Максимальный объем образовательной нагрузки в первой половине дня в младшей и средней группах не должен превышать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6.17.5. 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непосредственной образовательной деятельности статического характера проводятся физкультурные минутки.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6.18.1. Двигательный режим, физические упражнения и закаливающие мероприятия осуществляются с учетом здоровья, возраста детей и времени года.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младшей группе - 15 мин.,</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старшей группе - 25 мин.,</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Pr>
          <w:rFonts w:ascii="Tahoma" w:hAnsi="Tahoma" w:cs="Tahoma"/>
          <w:color w:val="000000"/>
          <w:sz w:val="18"/>
          <w:szCs w:val="18"/>
          <w:lang w:eastAsia="ru-RU"/>
        </w:rPr>
        <w:t>- в средней группе  - 2</w:t>
      </w:r>
      <w:r w:rsidRPr="0054118B">
        <w:rPr>
          <w:rFonts w:ascii="Tahoma" w:hAnsi="Tahoma" w:cs="Tahoma"/>
          <w:color w:val="000000"/>
          <w:sz w:val="18"/>
          <w:szCs w:val="18"/>
          <w:lang w:eastAsia="ru-RU"/>
        </w:rPr>
        <w:t>0 мин.</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5.27.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5.28.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Работа по физическому развитию проводится с учетом здоровья детей при постоянном контроле со стороны медицинских работников.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5.29. Формами предъявления достижений детского сада  общественности  являются:</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дни открытых дверей;</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культурно-массовые мероприятия;</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праздники, развлечения, конкурсы; открытые занятия;</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общие родительские собрания;</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информационные стенды;</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сайт детского сада;</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публичный доклад о деятельности  детского сада за отчётный период;</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родительские собрания и конференции;</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творческие отчеты.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Данная деятельность детского сада регулируется</w:t>
      </w:r>
      <w:r w:rsidRPr="0054118B">
        <w:rPr>
          <w:rFonts w:ascii="Tahoma" w:hAnsi="Tahoma" w:cs="Tahoma"/>
          <w:i/>
          <w:iCs/>
          <w:color w:val="000000"/>
          <w:sz w:val="18"/>
          <w:szCs w:val="18"/>
          <w:lang w:eastAsia="ru-RU"/>
        </w:rPr>
        <w:t> локальными актами.</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6. Организация охраны здоровья и питания обучающихся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  Детский сад создает условия для охраны здоровья воспитанников, в том числе обеспечивает: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текущий контроль за состоянием здоровья воспитанников;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проведение санитарно-гигиенических, профилактических и оздоровительных мероприятий, обучение и воспитание в сфере охраны здоровья;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соблюдение государственных санитарно-эпидемиологических правил и нормативов</w:t>
      </w:r>
      <w:r w:rsidRPr="0054118B">
        <w:rPr>
          <w:rFonts w:ascii="Tahoma" w:hAnsi="Tahoma" w:cs="Tahoma"/>
          <w:color w:val="000000"/>
          <w:sz w:val="18"/>
          <w:szCs w:val="18"/>
          <w:lang w:eastAsia="ru-RU"/>
        </w:rPr>
        <w:br/>
        <w:t>- расследование и учет несчастных случаев с воспитанниками во время пребывания в детском саду.</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6.2.1.  Деятельность по организации медицинского обслуживания регулируется </w:t>
      </w:r>
      <w:r w:rsidRPr="0054118B">
        <w:rPr>
          <w:rFonts w:ascii="Tahoma" w:hAnsi="Tahoma" w:cs="Tahoma"/>
          <w:i/>
          <w:iCs/>
          <w:color w:val="000000"/>
          <w:sz w:val="18"/>
          <w:szCs w:val="18"/>
          <w:lang w:eastAsia="ru-RU"/>
        </w:rPr>
        <w:t>Договором,</w:t>
      </w:r>
      <w:r w:rsidRPr="0054118B">
        <w:rPr>
          <w:rFonts w:ascii="Tahoma" w:hAnsi="Tahoma" w:cs="Tahoma"/>
          <w:color w:val="000000"/>
          <w:sz w:val="18"/>
          <w:szCs w:val="18"/>
          <w:lang w:eastAsia="ru-RU"/>
        </w:rPr>
        <w:t> заключенным детским садом с органом здравоохранения.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6.2.2.  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7. Имущество и финансовое обеспечение деятельности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7.1. Имущество детского сада закрепляется за ним на праве оперативного управления Отделом по управлению муниципальным имуществом администрации муниципального района в порядке, установленном законодательством Российской Федерации.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7.2. 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7.3. Источниками формирования имущества  и  финансовых ресурсов детского сада   являются: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имущество, закрепленное за ним на праве оперативного управления;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средства местного и областного бюджета на финансовое обеспечение деятельности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добровольные имущественные взносы и пожертвования;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безвозмездные поступления от физических и юридических лиц;</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Остальным, находящимся на праве оперативного управления имуществом, детский сад  вправе распоряжаться самостоятельно, если иное не предусмотрено настоящим Уставом.</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8. Порядок управления детским садом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      Управление детским садом осуществляется в соответствии с законодательством Российской Федерации и РД, правовыми актами Сулейман-Стальского района, Учредителя, настоящим Уставом, на основе сочетания принципов единоначалия и коллегиальности.</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8.2.1. Заведующий детским садом назначается Учредителем.</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8.2.3. Заведующий детского сада проходит обязательную аттестацию.</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8.2.5. Должностные обязанности заведующего детского сада, не могут исполняться по совместительству.</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8.2.6. На период отпуска и временной нетрудоспособности заведующего детским садом его обязанности могут быть возложены на одного из его заместителей, в отсутствии таковых обязанности могут быть возложены на 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детского сада.</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8.2.8. Заведующий детским садом: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издает приказы, распоряжения по детскому саду и другие локальные акты, обязательные к исполнению работниками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действия от имени детского сада в порядке предусмотренном законодательством, уставом и трудовым договором, 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выдает доверенности;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открывает счета в органах казначейства, пользуется правом распоряжения имуществом и средствами детского сада в пределах, установленных законом и настоящим Уставом;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пределах трудового законодательства принимает на работу и увольняет с работы работников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налагает взыскание и поощряет работников детского сада в соответствии с законодательством о труде;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заключает от имени детского сада договора, в том числе договор между детским садом и родителями (законными представителями) каждого ребенка;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аттестацию работников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создает условия для совершенствования образовательного процесса в детском саду, для медицинского обслуживания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устанавливает в соответствии с трудовым законодательством правила внутреннего трудового распорядка, документацию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руководство работой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представляет  воспитателей  и  других работников детского сада, отличившихся в  работе, к поощрениям, наградам;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поощряет работников детского сада и выносит взыскание за невыполнение     возложенных  на  работников обязанностей;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несет ответственность за укрепление здоровья воспитанников;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укрепляет материально-техническую базу детского сада, оснащает его   оборудованием, техническими средствами обучения;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правильное ведение делопроизводства и документации в   детском саду, отчитывается о работе перед соответствующими органами;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надлежащее оформление сделок;</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надлежащий учет доходов и расходов, связанных с приносящей доход деятельностью;</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разрабатывает и согласовывает программы развития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соблюдение порядка подготовки, представления и формы отчетности;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утверждает графики работы и расписание занятий;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8.2.9. Заведующий  </w:t>
      </w:r>
      <w:r w:rsidRPr="0054118B">
        <w:rPr>
          <w:rFonts w:ascii="Tahoma" w:hAnsi="Tahoma" w:cs="Tahoma"/>
          <w:color w:val="000000"/>
          <w:spacing w:val="-6"/>
          <w:sz w:val="18"/>
          <w:szCs w:val="18"/>
          <w:lang w:eastAsia="ru-RU"/>
        </w:rPr>
        <w:t>в соответствии с действующим законодательством о труде и охране труда </w:t>
      </w:r>
      <w:r w:rsidRPr="0054118B">
        <w:rPr>
          <w:rFonts w:ascii="Tahoma" w:hAnsi="Tahoma" w:cs="Tahoma"/>
          <w:color w:val="000000"/>
          <w:spacing w:val="-9"/>
          <w:sz w:val="18"/>
          <w:szCs w:val="18"/>
          <w:lang w:eastAsia="ru-RU"/>
        </w:rPr>
        <w:t>обязан:</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обеспечить работникам здоровье и безопасные условия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обеспечить организацию надлежащего санитарно-бытового обслуживания работников;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обеспечить режим труда и отдыха работников установленный законодательством;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обеспечить обучение, инструктаж работников и проверку знаний работниками норм </w:t>
      </w:r>
      <w:r w:rsidRPr="0054118B">
        <w:rPr>
          <w:rFonts w:ascii="Tahoma" w:hAnsi="Tahoma" w:cs="Tahoma"/>
          <w:color w:val="000000"/>
          <w:spacing w:val="-5"/>
          <w:sz w:val="18"/>
          <w:szCs w:val="18"/>
          <w:lang w:eastAsia="ru-RU"/>
        </w:rPr>
        <w:t>правил и инструкций по охране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обеспечивать работников средствами коллективной и индивидуальной защиты в соот</w:t>
      </w:r>
      <w:r w:rsidRPr="0054118B">
        <w:rPr>
          <w:rFonts w:ascii="Tahoma" w:hAnsi="Tahoma" w:cs="Tahoma"/>
          <w:color w:val="000000"/>
          <w:spacing w:val="-4"/>
          <w:sz w:val="18"/>
          <w:szCs w:val="18"/>
          <w:lang w:eastAsia="ru-RU"/>
        </w:rPr>
        <w:t>ветствии с действующими нормами за счет средств работодателя;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проводить аттестацию рабочих мест по условиям труда, исходя из результатов атте</w:t>
      </w:r>
      <w:r w:rsidRPr="0054118B">
        <w:rPr>
          <w:rFonts w:ascii="Tahoma" w:hAnsi="Tahoma" w:cs="Tahoma"/>
          <w:color w:val="000000"/>
          <w:spacing w:val="-6"/>
          <w:sz w:val="18"/>
          <w:szCs w:val="18"/>
          <w:lang w:eastAsia="ru-RU"/>
        </w:rPr>
        <w:t>стации: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предоставлять работникам установленные законодательством и коллективным договором </w:t>
      </w:r>
      <w:r w:rsidRPr="0054118B">
        <w:rPr>
          <w:rFonts w:ascii="Tahoma" w:hAnsi="Tahoma" w:cs="Tahoma"/>
          <w:color w:val="000000"/>
          <w:spacing w:val="-4"/>
          <w:sz w:val="18"/>
          <w:szCs w:val="18"/>
          <w:lang w:eastAsia="ru-RU"/>
        </w:rPr>
        <w:t>льготы и компенсация;  </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54118B">
        <w:rPr>
          <w:rFonts w:ascii="Tahoma" w:hAnsi="Tahoma" w:cs="Tahoma"/>
          <w:color w:val="000000"/>
          <w:spacing w:val="-5"/>
          <w:sz w:val="18"/>
          <w:szCs w:val="18"/>
          <w:lang w:eastAsia="ru-RU"/>
        </w:rPr>
        <w:t>нальных заболеваний с указанием средств в объемах, необходимых для их реализации;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54118B">
        <w:rPr>
          <w:rFonts w:ascii="Tahoma" w:hAnsi="Tahoma" w:cs="Tahoma"/>
          <w:color w:val="000000"/>
          <w:sz w:val="18"/>
          <w:szCs w:val="18"/>
          <w:lang w:eastAsia="ru-RU"/>
        </w:rPr>
        <w:t> </w:t>
      </w:r>
      <w:r w:rsidRPr="0054118B">
        <w:rPr>
          <w:rFonts w:ascii="Tahoma" w:hAnsi="Tahoma" w:cs="Tahoma"/>
          <w:color w:val="000000"/>
          <w:spacing w:val="-12"/>
          <w:sz w:val="18"/>
          <w:szCs w:val="18"/>
          <w:lang w:eastAsia="ru-RU"/>
        </w:rPr>
        <w:t>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осуществлять обязательное социальное страхование работников от временной нетруд</w:t>
      </w:r>
      <w:r w:rsidRPr="0054118B">
        <w:rPr>
          <w:rFonts w:ascii="Tahoma" w:hAnsi="Tahoma" w:cs="Tahoma"/>
          <w:color w:val="000000"/>
          <w:spacing w:val="-7"/>
          <w:sz w:val="18"/>
          <w:szCs w:val="18"/>
          <w:lang w:eastAsia="ru-RU"/>
        </w:rPr>
        <w:t>оспособности, вследствие заболевания, а также от несчастных случаев на производстве и </w:t>
      </w:r>
      <w:r w:rsidRPr="0054118B">
        <w:rPr>
          <w:rFonts w:ascii="Tahoma" w:hAnsi="Tahoma" w:cs="Tahoma"/>
          <w:color w:val="000000"/>
          <w:spacing w:val="-6"/>
          <w:sz w:val="18"/>
          <w:szCs w:val="18"/>
          <w:lang w:eastAsia="ru-RU"/>
        </w:rPr>
        <w:t>профессиональных заболеваний;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54118B">
        <w:rPr>
          <w:rFonts w:ascii="Tahoma" w:hAnsi="Tahoma" w:cs="Tahoma"/>
          <w:color w:val="000000"/>
          <w:spacing w:val="-5"/>
          <w:sz w:val="18"/>
          <w:szCs w:val="18"/>
          <w:lang w:eastAsia="ru-RU"/>
        </w:rPr>
        <w:t>труда и соблюдения законодательства об охране труда, а также для расследования несчастных случаев и профессиональных заболеваний;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возмещать вред, причиненный работникам увечьем, профессиональным заболевани</w:t>
      </w:r>
      <w:r w:rsidRPr="0054118B">
        <w:rPr>
          <w:rFonts w:ascii="Tahoma" w:hAnsi="Tahoma" w:cs="Tahoma"/>
          <w:color w:val="000000"/>
          <w:spacing w:val="-7"/>
          <w:sz w:val="18"/>
          <w:szCs w:val="18"/>
          <w:lang w:eastAsia="ru-RU"/>
        </w:rPr>
        <w:softHyphen/>
      </w:r>
      <w:r w:rsidRPr="0054118B">
        <w:rPr>
          <w:rFonts w:ascii="Tahoma" w:hAnsi="Tahoma" w:cs="Tahoma"/>
          <w:color w:val="000000"/>
          <w:spacing w:val="-6"/>
          <w:sz w:val="18"/>
          <w:szCs w:val="18"/>
          <w:lang w:eastAsia="ru-RU"/>
        </w:rPr>
        <w:t>ем либо иным повреждением здоровья, связанными с исполнением ими трудовых обязанно</w:t>
      </w:r>
      <w:r w:rsidRPr="0054118B">
        <w:rPr>
          <w:rFonts w:ascii="Tahoma" w:hAnsi="Tahoma" w:cs="Tahoma"/>
          <w:color w:val="000000"/>
          <w:spacing w:val="-5"/>
          <w:sz w:val="18"/>
          <w:szCs w:val="18"/>
          <w:lang w:eastAsia="ru-RU"/>
        </w:rPr>
        <w:t>стей, за счет средств Фонда социального страхования;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выплачивать потерпевшему (в случае гибели работника гражданам, имеющим право </w:t>
      </w:r>
      <w:r w:rsidRPr="0054118B">
        <w:rPr>
          <w:rFonts w:ascii="Tahoma" w:hAnsi="Tahoma" w:cs="Tahoma"/>
          <w:color w:val="000000"/>
          <w:spacing w:val="-5"/>
          <w:sz w:val="18"/>
          <w:szCs w:val="18"/>
          <w:lang w:eastAsia="ru-RU"/>
        </w:rPr>
        <w:t>на возмещение вреда) за счет средств Фонда социального страхования единовременное по</w:t>
      </w:r>
      <w:r w:rsidRPr="0054118B">
        <w:rPr>
          <w:rFonts w:ascii="Tahoma" w:hAnsi="Tahoma" w:cs="Tahoma"/>
          <w:color w:val="000000"/>
          <w:spacing w:val="-6"/>
          <w:sz w:val="18"/>
          <w:szCs w:val="18"/>
          <w:lang w:eastAsia="ru-RU"/>
        </w:rPr>
        <w:t>собие и ежемесячное пособие, а также возмещать потерпевшему моральный вред в установ</w:t>
      </w:r>
      <w:r w:rsidRPr="0054118B">
        <w:rPr>
          <w:rFonts w:ascii="Tahoma" w:hAnsi="Tahoma" w:cs="Tahoma"/>
          <w:color w:val="000000"/>
          <w:spacing w:val="-5"/>
          <w:sz w:val="18"/>
          <w:szCs w:val="18"/>
          <w:lang w:eastAsia="ru-RU"/>
        </w:rPr>
        <w:t>ленном законодательством порядке;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производить запись в трудовую книжку о наименовании профессии или должности в </w:t>
      </w:r>
      <w:r w:rsidRPr="0054118B">
        <w:rPr>
          <w:rFonts w:ascii="Tahoma" w:hAnsi="Tahoma" w:cs="Tahoma"/>
          <w:color w:val="000000"/>
          <w:spacing w:val="-5"/>
          <w:sz w:val="18"/>
          <w:szCs w:val="18"/>
          <w:lang w:eastAsia="ru-RU"/>
        </w:rPr>
        <w:t>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54118B">
        <w:rPr>
          <w:rFonts w:ascii="Tahoma" w:hAnsi="Tahoma" w:cs="Tahoma"/>
          <w:color w:val="000000"/>
          <w:spacing w:val="-7"/>
          <w:sz w:val="18"/>
          <w:szCs w:val="18"/>
          <w:lang w:eastAsia="ru-RU"/>
        </w:rPr>
        <w:t>рабочих, служащих).</w:t>
      </w:r>
    </w:p>
    <w:p w:rsidR="00E54046" w:rsidRPr="0054118B" w:rsidRDefault="00E54046"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8.3. </w:t>
      </w:r>
      <w:r w:rsidRPr="0054118B">
        <w:rPr>
          <w:rFonts w:ascii="Tahoma" w:hAnsi="Tahoma" w:cs="Tahoma"/>
          <w:color w:val="000000"/>
          <w:sz w:val="18"/>
          <w:szCs w:val="18"/>
          <w:lang w:eastAsia="ru-RU"/>
        </w:rPr>
        <w:t>В детском саду формируются коллегиальные органы управления, к которым относятся  Управляющий совет (далее - совет), Общее собрание работников (далее - собрание), Педагогический совет. Деятельность органов управления осуществляется в соответствии с </w:t>
      </w:r>
      <w:r w:rsidRPr="0054118B">
        <w:rPr>
          <w:rFonts w:ascii="Tahoma" w:hAnsi="Tahoma" w:cs="Tahoma"/>
          <w:i/>
          <w:iCs/>
          <w:color w:val="000000"/>
          <w:sz w:val="18"/>
          <w:szCs w:val="18"/>
          <w:lang w:eastAsia="ru-RU"/>
        </w:rPr>
        <w:t>локальными актами.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8.3.1. В состав совета    входят: заведующий, не более 2 представителей от работников, не более 2 представителей от педагогического коллектива, не менее 6 представителей от родительского комитета, представитель Учредителя, представитель шефствующего предприятия.</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Состав совета формируется путем выборов.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детского сада, представители от совета родителей – на групповых родительских собраниях. Срок работы выбранного состава три года. В случае выбытия кого-то из членов совета проводятся довыборы в установленном порядке.</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избирает из своего состава председателя. Представитель Учредителя в совете (в том числе заведующий) не может быть избран председателем совета.</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детского сада координирует деятельность органов управления.</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1)  рассматривает и принимает:</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Программу развития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Публичный (ежегодный) доклад о деятельности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положение «Об оплате труда работников детского сада»  </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смету расходования средств, полученных детским садом от уставной, и иной приносящей доход деятельности и иных внебюджетных источников;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введение новых образовательных программ, технологий и методик образовательного процесса;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2) устанавливает:</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необходимое количество локальных актов для правовой основы деятельности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4) заслушивает:</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отчет заведующего детским садом о рациональном расходовании бюджетных ассигнований на деятельность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отчет заведующего по итогам учебного и финансового года;      </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5) указывает источники финансирования;</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6) согласует централизацию и распределение средств детского сада для перспективы его развития и социальной защиты работников, детей;</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детей и медицинского обслуживания детского сада; обеспечения безопасности образовательного процесса; соблюдения прав и свобод детей и работников детского сада;</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9) регулярно информирует участников образовательного процесса о своей деятельности и приминаемых решениях;</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10)  вносит предложения учредителю по улучшению финансово-хозяйственной деятельности.</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8.3.2. Совет   собирается не реже 2 раз в год или по мере необходимости и считается состоявшимся, если на нем присутствует не менее 2/3 состава совета. Решения принимаются простым подсчетом голосов присутствующих членов.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действует на основании</w:t>
      </w:r>
      <w:r w:rsidRPr="0054118B">
        <w:rPr>
          <w:rFonts w:ascii="Tahoma" w:hAnsi="Tahoma" w:cs="Tahoma"/>
          <w:i/>
          <w:iCs/>
          <w:color w:val="000000"/>
          <w:sz w:val="18"/>
          <w:szCs w:val="18"/>
          <w:lang w:eastAsia="ru-RU"/>
        </w:rPr>
        <w:t> Положения «Об Управляющем совете».</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8.3.3. При совете   создаются постоянно действующие и временные комиссии по вопросам:</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организации питания воспитанников,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защиты прав воспитанников,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финансово-хозяйственной деятельности.</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Деятельность комиссий регламентируется нормативными локальными актами, которые обсуждает и принимает совет.   </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8.3.4. Совет   организует взаимодействие с другими органами управления Детского сада – Педагогическим советом, советом родителей (законных представителей воспитанников), Общим собранием работников.</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 Общее собрание работников.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собрания работников входят все работники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Собрание:</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годовой план работы детского сада;</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состояния трудовой дисциплины и мероприятия по ее укреплению;</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факты нарушения трудовой дисциплины работниками детского сада;</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решение о вынесении общественного порицания в случае виновности;</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избирает состав комиссии 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заслушивает администрацию детского сада о выполнении обязательств сторон, обозначенных в коллективном договоре;</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заслушивает отчеты о работе руководителей комиссий, общественных инспекторов, заведующего хозяйством, старшего воспитателя;</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охраны и безопасности условий труда работников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принимает локальные акты, регламентирующие деятельность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определяет направления экономической деятельности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избирает представителей работников в комиссию по трудовым спорам;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вносит предложения по улучшению финансово-хозяйственной деятельности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выдвигает кандидатуры на награждения;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Собрание   собирается по мере надобности, но не реже 4 раз в год.   Собрание    вправе принять решение, если на нем присутствует не менее двух трети работников. Решение собрания   считается принятым, если за него проголосовало не меньше половины работников, присутствующих на собрании.</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8.4.1. При   собрании создаются постоянно действующие и временные комиссии по вопросам:</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распределения стимулирующих выплат;</w:t>
      </w:r>
    </w:p>
    <w:p w:rsidR="00E54046" w:rsidRPr="0054118B" w:rsidRDefault="00E54046"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списания материальных ценностей;</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экспертизы ценности документов, отбору и подготовке к передаче на хранение документов архивного фонда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8.4.1.1. Комиссия по распределению стимулирующих выплат создается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sidRPr="0054118B">
        <w:rPr>
          <w:rFonts w:ascii="Tahoma" w:hAnsi="Tahoma" w:cs="Tahoma"/>
          <w:i/>
          <w:iCs/>
          <w:color w:val="000000"/>
          <w:sz w:val="18"/>
          <w:szCs w:val="18"/>
          <w:lang w:eastAsia="ru-RU"/>
        </w:rPr>
        <w:t>Положения «Об оплате труда работников детского сада».  </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комиссии входят 5 работников детского сада: главный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Комиссия по списанию материальных ценностей заседает 1 раз в месяц, выполняет следующие функции: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составляет акты о списании материальных ценностей с приложением перечня списываемого имущества, передает их в бухгалтерию;</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проводит уничтожение списанного имущества, пришедшего в негодность.</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Комиссия по списанию материальных ценностей работает на основании </w:t>
      </w:r>
      <w:r w:rsidRPr="0054118B">
        <w:rPr>
          <w:rFonts w:ascii="Tahoma" w:hAnsi="Tahoma" w:cs="Tahoma"/>
          <w:i/>
          <w:iCs/>
          <w:color w:val="000000"/>
          <w:sz w:val="18"/>
          <w:szCs w:val="18"/>
          <w:lang w:eastAsia="ru-RU"/>
        </w:rPr>
        <w:t>Положения о комиссии по списанию материальных ценностей.</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архивного фонда детского сада.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Экспертная комиссия работает на основании </w:t>
      </w:r>
      <w:r w:rsidRPr="0054118B">
        <w:rPr>
          <w:rFonts w:ascii="Tahoma" w:hAnsi="Tahoma" w:cs="Tahoma"/>
          <w:i/>
          <w:iCs/>
          <w:color w:val="000000"/>
          <w:sz w:val="18"/>
          <w:szCs w:val="18"/>
          <w:lang w:eastAsia="ru-RU"/>
        </w:rPr>
        <w:t>Положения о постоянно действующей экспертной комиссии.</w:t>
      </w:r>
    </w:p>
    <w:p w:rsidR="00E54046" w:rsidRPr="0054118B" w:rsidRDefault="00E54046"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8.5. Управление педагогической деятельностью осуществляет Педагогический совет,  действующий в целях развития и совершенствования образовательного процесса, повышения профессионального мастерства и творческого роста педагогов.</w:t>
      </w:r>
    </w:p>
    <w:p w:rsidR="00E54046" w:rsidRPr="0054118B" w:rsidRDefault="00E54046"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представители предприятий и организаций, общеобразовательных организаций.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54118B">
        <w:rPr>
          <w:rFonts w:ascii="Tahoma" w:hAnsi="Tahoma" w:cs="Tahoma"/>
          <w:i/>
          <w:iCs/>
          <w:color w:val="000000"/>
          <w:sz w:val="18"/>
          <w:szCs w:val="18"/>
          <w:lang w:eastAsia="ru-RU"/>
        </w:rPr>
        <w:t>Положением о Педагогическом совете.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Педагогический совет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образовательную программу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определяет основные направления образовательной деятельности детского сад;</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содержания, методов и планирования образовательного процесса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проводит всесторонний, глубокий анализ воспитательно-образовательной работы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отбирает и принимает образовательные программы для использования в детском саду;</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вопросы повышения квалификации и аттестации педагогов;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выявление, обобщение, распространение, внедрение педагогического опыта;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программу практических мер по улучшению условий образовательного процесса;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участвует в разработке годовых планов детского сада и программы развития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Устава, дополнений и изменений в Устав по вопросам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вопросы организации дополнительных услуг;</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отчеты педагогов по вопросам содержания образования, планирования;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-обсуждает аналитические отчеты по результатам реализации образовательной программы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отчеты руководителя детского сада о выполнении соглашений плана работы по обеспечению жизнедеятельности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и обсуждает вопросы работы с родителями (законными представителями);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подводит итоги образовательной деятельности детского сада на основе анализа результатов достижений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решения о награждении и поощрении родителей (законных представителей) и воспитанников детского сада.</w:t>
      </w:r>
    </w:p>
    <w:p w:rsidR="00E54046" w:rsidRPr="0054118B" w:rsidRDefault="00E54046" w:rsidP="0054118B">
      <w:pPr>
        <w:shd w:val="clear" w:color="auto" w:fill="FFFFFF"/>
        <w:spacing w:after="0" w:line="240" w:lineRule="auto"/>
        <w:ind w:right="-240"/>
        <w:jc w:val="both"/>
        <w:rPr>
          <w:rFonts w:ascii="Tahoma" w:hAnsi="Tahoma" w:cs="Tahoma"/>
          <w:color w:val="000000"/>
          <w:sz w:val="18"/>
          <w:szCs w:val="18"/>
          <w:lang w:eastAsia="ru-RU"/>
        </w:rPr>
      </w:pPr>
      <w:r w:rsidRPr="0054118B">
        <w:rPr>
          <w:rFonts w:ascii="Tahoma" w:hAnsi="Tahoma" w:cs="Tahoma"/>
          <w:color w:val="000000"/>
          <w:sz w:val="18"/>
          <w:szCs w:val="18"/>
          <w:lang w:eastAsia="ru-RU"/>
        </w:rPr>
        <w:t>8.5.1. При Педагогическом совете могут быть созданы постоянные и временные комиссии:</w:t>
      </w:r>
    </w:p>
    <w:p w:rsidR="00E54046" w:rsidRPr="0054118B" w:rsidRDefault="00E54046"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аттестационная комиссия;</w:t>
      </w:r>
    </w:p>
    <w:p w:rsidR="00E54046" w:rsidRPr="0054118B" w:rsidRDefault="00E54046"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методический совет;</w:t>
      </w:r>
    </w:p>
    <w:p w:rsidR="00E54046" w:rsidRPr="0054118B" w:rsidRDefault="00E54046"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творческие группы;</w:t>
      </w:r>
    </w:p>
    <w:p w:rsidR="00E54046" w:rsidRPr="0054118B" w:rsidRDefault="00E54046"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психолого-медико-педагогическая комиссия.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Деятельность постоянных и временных комиссий регламентируется локальными актами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8.6.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совет родителей (законных представителей) воспитанников (далее Совет родителей);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профессиональный союз работников детского сада (представительный орган работников).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8.6.1 Деятельность Совета родителей регламентируется </w:t>
      </w:r>
      <w:r w:rsidRPr="0054118B">
        <w:rPr>
          <w:rFonts w:ascii="Tahoma" w:hAnsi="Tahoma" w:cs="Tahoma"/>
          <w:i/>
          <w:iCs/>
          <w:color w:val="000000"/>
          <w:sz w:val="18"/>
          <w:szCs w:val="18"/>
          <w:lang w:eastAsia="ru-RU"/>
        </w:rPr>
        <w:t>Положением о Совете родителей (законных представителей) воспитанников. </w:t>
      </w:r>
      <w:r w:rsidRPr="0054118B">
        <w:rPr>
          <w:rFonts w:ascii="Tahoma" w:hAnsi="Tahoma" w:cs="Tahoma"/>
          <w:color w:val="000000"/>
          <w:sz w:val="18"/>
          <w:szCs w:val="18"/>
          <w:lang w:eastAsia="ru-RU"/>
        </w:rPr>
        <w:t>Деятельность профессионального союза работников детского сада регламентируется </w:t>
      </w:r>
      <w:r w:rsidRPr="0054118B">
        <w:rPr>
          <w:rFonts w:ascii="Tahoma" w:hAnsi="Tahoma" w:cs="Tahoma"/>
          <w:i/>
          <w:iCs/>
          <w:color w:val="000000"/>
          <w:sz w:val="18"/>
          <w:szCs w:val="18"/>
          <w:lang w:eastAsia="ru-RU"/>
        </w:rPr>
        <w:t>Положением о профессиональном союзе работников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8.7.</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Порядок комплектования персонала детского сада и условия оплаты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комплектуется педагогическими кадрами и обслуживающим персоналом в соответствии со штатным расписанием.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может привлекать работников на условиях совместительства.  </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Оплата труда работников детского сада регламентируется</w:t>
      </w:r>
      <w:r w:rsidRPr="0054118B">
        <w:rPr>
          <w:rFonts w:ascii="Tahoma" w:hAnsi="Tahoma" w:cs="Tahoma"/>
          <w:i/>
          <w:iCs/>
          <w:color w:val="000000"/>
          <w:sz w:val="18"/>
          <w:szCs w:val="18"/>
          <w:lang w:eastAsia="ru-RU"/>
        </w:rPr>
        <w:t> Положением «Об оплате труда работников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8.8. Детский сад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 Состав персонала определяется в соответствии со штатным расписанием, соответствующим  виду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8.9.1. 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8.9.3. Работники имеют право:</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избирать и быть избранными в органы управления;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защищать свою профессиональную честь и достоинство;</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получать социальные льготы и гарантии, установленные законодательством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8.9.4. Работники обязаны: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выполнять Устав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должностные инструкции;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правила внутреннего трудового распорядка;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нести персональную ответственность за жизнь и здоровье ребенка;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защищать ребенка от всех форм физического и психического насилия;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обладать профессиональными умениями, постоянно их совершенствовать;</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работать честно и добросовестно, соблюдать дисциплину труда, своевременно и точно </w:t>
      </w:r>
      <w:r w:rsidRPr="0054118B">
        <w:rPr>
          <w:rFonts w:ascii="Tahoma" w:hAnsi="Tahoma" w:cs="Tahoma"/>
          <w:color w:val="000000"/>
          <w:spacing w:val="-5"/>
          <w:sz w:val="18"/>
          <w:szCs w:val="18"/>
          <w:lang w:eastAsia="ru-RU"/>
        </w:rPr>
        <w:t>исполнять распоряжения администрации, бережно относиться к имуществу учреждения;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соблюдать требования охраны труда</w:t>
      </w:r>
      <w:r w:rsidRPr="0054118B">
        <w:rPr>
          <w:rFonts w:ascii="Tahoma" w:hAnsi="Tahoma" w:cs="Tahoma"/>
          <w:color w:val="000000"/>
          <w:sz w:val="18"/>
          <w:szCs w:val="18"/>
          <w:lang w:eastAsia="ru-RU"/>
        </w:rPr>
        <w:t>;</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правильно применять средства индивидуальной и коллективной защиты;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проходить обучение безопасным методам и приемам выполнения работ, инструктаж </w:t>
      </w:r>
      <w:r w:rsidRPr="0054118B">
        <w:rPr>
          <w:rFonts w:ascii="Tahoma" w:hAnsi="Tahoma" w:cs="Tahoma"/>
          <w:color w:val="000000"/>
          <w:spacing w:val="-6"/>
          <w:sz w:val="18"/>
          <w:szCs w:val="18"/>
          <w:lang w:eastAsia="ru-RU"/>
        </w:rPr>
        <w:t>по охране труда, стажировку на рабочем месте и проверку знаний требований охраны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немедленно извещать своего непосредственного или вышестоящего руководителя о</w:t>
      </w:r>
      <w:r w:rsidRPr="0054118B">
        <w:rPr>
          <w:rFonts w:ascii="Tahoma" w:hAnsi="Tahoma" w:cs="Tahoma"/>
          <w:color w:val="000000"/>
          <w:sz w:val="18"/>
          <w:szCs w:val="18"/>
          <w:lang w:eastAsia="ru-RU"/>
        </w:rPr>
        <w:t> </w:t>
      </w:r>
      <w:r w:rsidRPr="0054118B">
        <w:rPr>
          <w:rFonts w:ascii="Tahoma" w:hAnsi="Tahoma" w:cs="Tahoma"/>
          <w:color w:val="000000"/>
          <w:spacing w:val="-6"/>
          <w:sz w:val="18"/>
          <w:szCs w:val="18"/>
          <w:lang w:eastAsia="ru-RU"/>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54118B">
        <w:rPr>
          <w:rFonts w:ascii="Tahoma" w:hAnsi="Tahoma" w:cs="Tahoma"/>
          <w:color w:val="000000"/>
          <w:spacing w:val="-5"/>
          <w:sz w:val="18"/>
          <w:szCs w:val="18"/>
          <w:lang w:eastAsia="ru-RU"/>
        </w:rPr>
        <w:t>нии признаков острого профессионального заболевания (отравления);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8.10.  При заключении трудового договора предъявляются следующие документы: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паспорт или иной документ, удостоверяющий личность;</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страховое свидетельство государственного пенсионного страхования;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 личная медицинская книжка, прививочный сертификат;</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медицинское заключение о прохождении медицинской комиссии;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документы воинского учета для военнообязанных и лиц, подлежащих призыву на военную службу;</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справка об отсутствии судимости;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документ об образовании, о квалификации или наличии специальных знаний или специальной подготовки.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8.12. Конкретные функциональные обязанности работника устанавливаются заведующим детским садом на основе нормативных документов и закрепляются </w:t>
      </w:r>
      <w:r w:rsidRPr="0054118B">
        <w:rPr>
          <w:rFonts w:ascii="Tahoma" w:hAnsi="Tahoma" w:cs="Tahoma"/>
          <w:i/>
          <w:iCs/>
          <w:color w:val="000000"/>
          <w:sz w:val="18"/>
          <w:szCs w:val="18"/>
          <w:lang w:eastAsia="ru-RU"/>
        </w:rPr>
        <w:t>трудовым договором.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8.13. Трудовой договор с работником может быть прекращен только на основаниях, предусмотренных Трудовым кодексом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письменно зафиксированные лично заведующим анонимные документы;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приказы заведующего о проведении педагогического расследования, о создании соответствующей комиссии по дисциплинарному расследованию.</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Дисциплинарное расследование осуществляется путем проведения: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опроса пострадавшего и свидетелей, зафиксированные в письменном виде;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запросы материалов, которые могут служить доказательством, знакомство с ними;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заслушивание педагогического работника (работника), в отношении которого ведется расследовании;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заслушивание мнений должностных лиц детского сада и специалистов.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8.15. Работники детского сада подлежат обязательно медицинскому и социальному страхованию.</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8.16.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   Порядок изменения Устава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8.17.1. Изменения в Устав детского сада вносятся в порядке, установленном органом местного самоуправления.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8.17.3. Устав в новой редакции, изменения и дополнения в Устав принимает Совет детского сада и утверждает Учредитель.</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8.17.4. Изменения учредительных документов детского сада вступают в силу со дня их государственной регистрации.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E54046" w:rsidRPr="0054118B" w:rsidRDefault="00E54046"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9. Права и обязанности участников образовательного процесса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9.1. Участниками образовательного процесса в детском саду являются воспитанники, родители (законные представители) несовершеннолетних воспитанников, педагогические работники.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Взаимоотношения участников строятся на основе сотрудничества, уважения личности, приоритета общечеловеческих ценностей.</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9.2.</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Права ребенка гарантируются Конвенцией ООН «О правах ребенка» законодательством Российской Федерации, настоящим Уставом, договором между детским садом и родителями (законными представителями).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9.3. Воспитанники детского сада имеют право на: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-свободу совести, информации, свободное выражение собственных взглядов и убеждений;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-поощрение за успехи в образовательной, физкультурной, спортивной, творческой, экспериментальной деятельности.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9.4. Родители (законные представители) имеют право:</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обучение и воспитание детей перед всеми другими лицами;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-знакомиться с Уставом детского сада,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-защищать права и законные интересы воспитанников;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-принимать участие в управлении детским садом, в форме, определяемой данным Уставом;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-использовать не запрещенные законодательством Российской Федерации иные способы защиты прав и законных интересов.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9.5. Родители (законные представители) обязаны: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-заложить основы физического, нравственного и интеллектуального развития личности ребенка.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-обеспечить получение детьми общего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-соблюдать правила внутреннего распорядка детского сада, требования локальных нормативных актов, которые устанавливают режим дня и образовательной 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-уважать честь и достоинство воспитанников и работников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-выполнять Устав детского сада;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-соблюдать условия договора между детским садом и родителями (законными представителями) каждого ребенка;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-вносить плату за содержание ребенка;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-исключить пренебрежительное, жестокое, грубое, унижающее человеческое достоинство обращение, оскорбление или эксплуатацию детей в семье;</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-ставить в известность об отсутствии ребенка по разным причинам и выходе его после болезни;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-не допускать пропуски ребёнком детского сада без уважительной причины.</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9.5.1. За неисполнение или ненадлежащее исполнение обязанностей, установленных настоящим Уставом, Федеральным законом Российской Федерации от 29 декабря 2012 г.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9.7.1. Педагогические работники пользуются следующими академическими правами и свободами: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-свобода преподавания, свободное выражение своего мнения, свобода от вмешательства в профессиональную деятельность;</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-свобода выбора и использования педагогически обоснованных форм, средств, методов обучения и воспитания;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управлении детским садом, в том числе в коллегиальных органах управления, в порядке, установленном настоящим Уставом;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9.7.3. Педагогические работники имеют следующие трудовые права и социальные гарантии: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сокращенную продолжительность рабочего времени;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дополнительное профессиональное образование по профилю педагогической деятельности не реже чем один раз в три года;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досрочное назначение трудовой пенсии по старости в порядке, установленном законодательством Российской Федерации;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9.8. Режим рабочего времени и времени отдыха педагогических работников детского сада,  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9.9.  Педагогические работники обязаны: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правовые, нравственные и этические нормы, следовать требованиям профессиональной этики;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уважать честь и достоинство воспитанников и других участников образовательных отношений;</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применять педагогически обоснованные и обеспечивающие высокое качество образования формы, методы обучения и воспитания;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систематически повышать свой профессиональный уровень;</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настоящий Устав, правила внутреннего трудового распорядка.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w:t>
      </w:r>
    </w:p>
    <w:p w:rsidR="00E54046" w:rsidRPr="0054118B" w:rsidRDefault="00E54046"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color w:val="000000"/>
          <w:sz w:val="18"/>
          <w:szCs w:val="18"/>
          <w:lang w:eastAsia="ru-RU"/>
        </w:rPr>
        <w:t>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2012 г. № 273-ФЗ "Об образовании в Российской Федерации".</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9.12.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10. Реорганизация и ликвидация ДОУ.</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10.1.Решение о реорганизации и ликвидации ДОУ принимается Учредителем на основании  положительного  экспертного  заключения  комиссии по оценке последствий такого решения.</w:t>
      </w:r>
    </w:p>
    <w:p w:rsidR="00E54046" w:rsidRPr="0054118B" w:rsidRDefault="00E54046"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color w:val="000000"/>
          <w:sz w:val="18"/>
          <w:szCs w:val="18"/>
          <w:lang w:eastAsia="ru-RU"/>
        </w:rPr>
        <w:t>Решение оформляется постановлением администрации Сулейман-Стальского  района.</w:t>
      </w:r>
    </w:p>
    <w:p w:rsidR="00E54046" w:rsidRPr="0054118B" w:rsidRDefault="00E54046" w:rsidP="0054118B">
      <w:pPr>
        <w:shd w:val="clear" w:color="auto" w:fill="FFFFFF"/>
        <w:spacing w:after="0" w:line="240" w:lineRule="auto"/>
        <w:ind w:firstLine="540"/>
        <w:jc w:val="both"/>
        <w:rPr>
          <w:rFonts w:ascii="Tahoma" w:hAnsi="Tahoma" w:cs="Tahoma"/>
          <w:color w:val="000000"/>
          <w:sz w:val="18"/>
          <w:szCs w:val="18"/>
          <w:lang w:eastAsia="ru-RU"/>
        </w:rPr>
      </w:pPr>
      <w:r w:rsidRPr="0054118B">
        <w:rPr>
          <w:rFonts w:ascii="Tahoma" w:hAnsi="Tahoma" w:cs="Tahoma"/>
          <w:color w:val="000000"/>
          <w:sz w:val="18"/>
          <w:szCs w:val="18"/>
          <w:lang w:eastAsia="ru-RU"/>
        </w:rPr>
        <w:t>  Реорганизация и ликвидация осуществляется в порядке, предусмотренном Гражданским кодексом Российской Федерации, с учетом особенностей, предусмотренных  Федеральным законом «Об образовании в Российской Федерации».</w:t>
      </w:r>
    </w:p>
    <w:p w:rsidR="00E54046" w:rsidRPr="0054118B" w:rsidRDefault="00E54046"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E54046" w:rsidRPr="0054118B" w:rsidRDefault="00E54046"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E54046" w:rsidRPr="0054118B" w:rsidRDefault="00E54046"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E54046" w:rsidRPr="0054118B" w:rsidRDefault="00E54046"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10.5. ДОУ считается прекратившим свою деятельность после внесения записи об этом в единый государственный реестр юридических лиц.</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E54046" w:rsidRPr="0054118B" w:rsidRDefault="00E54046"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11. Локальные нормативные акты, регламентирующие деятельность детского сада, порядок их принятия.</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10.1.</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Виды локальных нормативных  актов,</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регламентирующие деятельность детского сада:</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Приказы и распоряжения заведующего детским садом.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Инструкции.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Положения.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Правила.</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Порядки.</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Договоры, соглашения, контракты.</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10.2.1. Подготовка проекта локального нормативного акта.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10.2.2. Обсуждение и (или) экспертиза локального нормативного акта.</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10.2.3. Согласование локального нормативного акта с коллегиальными органами управления, представительным органом работников.</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10.2.4. Принятие и (или) утверждение локального нормативного акта. Локальные нормативные акты утверждаются приказом заведующего детским садом:</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приказы, распоряжения заведующего издаются и утверждаются заведующим единолично;</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-инструкции, положения, правила, порядки утверждаются на основании решения коллегиального органа управления;</w:t>
      </w:r>
    </w:p>
    <w:p w:rsidR="00E54046" w:rsidRPr="0054118B" w:rsidRDefault="00E54046"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 учетом мнения представительного органа работников (акты, регулирующие трудовые отношения между работодателем и работником).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10.2.5. Обнародование локального нормативного акта с использованием различных информационных ресурсов.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10.4. Изменения и дополнения в нормативные локальные акты вносятся в соответствии с порядком, установленном настоящим Уставом.</w:t>
      </w:r>
    </w:p>
    <w:p w:rsidR="00E54046" w:rsidRPr="0054118B" w:rsidRDefault="00E54046"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10.5. Локальные акты Детского сада не могут противоречить настоящему Уставу и действующему законодательству.</w:t>
      </w:r>
    </w:p>
    <w:p w:rsidR="00E54046" w:rsidRPr="0054118B" w:rsidRDefault="00E54046"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E54046" w:rsidRDefault="00E54046"/>
    <w:sectPr w:rsidR="00E54046" w:rsidSect="00541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46" w:rsidRDefault="00E54046" w:rsidP="006C13C4">
      <w:pPr>
        <w:spacing w:after="0" w:line="240" w:lineRule="auto"/>
      </w:pPr>
      <w:r>
        <w:separator/>
      </w:r>
    </w:p>
  </w:endnote>
  <w:endnote w:type="continuationSeparator" w:id="0">
    <w:p w:rsidR="00E54046" w:rsidRDefault="00E54046" w:rsidP="006C1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46" w:rsidRDefault="00E54046" w:rsidP="006C13C4">
      <w:pPr>
        <w:spacing w:after="0" w:line="240" w:lineRule="auto"/>
      </w:pPr>
      <w:r>
        <w:separator/>
      </w:r>
    </w:p>
  </w:footnote>
  <w:footnote w:type="continuationSeparator" w:id="0">
    <w:p w:rsidR="00E54046" w:rsidRDefault="00E54046" w:rsidP="006C13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8AC"/>
    <w:rsid w:val="00032662"/>
    <w:rsid w:val="00073C31"/>
    <w:rsid w:val="00115A3F"/>
    <w:rsid w:val="00197880"/>
    <w:rsid w:val="001F58AC"/>
    <w:rsid w:val="002C54D6"/>
    <w:rsid w:val="003C2A36"/>
    <w:rsid w:val="003C6BDA"/>
    <w:rsid w:val="00442538"/>
    <w:rsid w:val="0054118B"/>
    <w:rsid w:val="005B5343"/>
    <w:rsid w:val="005F1398"/>
    <w:rsid w:val="00632BEB"/>
    <w:rsid w:val="006B2462"/>
    <w:rsid w:val="006C13C4"/>
    <w:rsid w:val="007E2DA7"/>
    <w:rsid w:val="00843F6E"/>
    <w:rsid w:val="008B575B"/>
    <w:rsid w:val="0097242D"/>
    <w:rsid w:val="009E1F76"/>
    <w:rsid w:val="00A62D17"/>
    <w:rsid w:val="00AB2289"/>
    <w:rsid w:val="00AE2078"/>
    <w:rsid w:val="00C77A15"/>
    <w:rsid w:val="00CB24F8"/>
    <w:rsid w:val="00D17B18"/>
    <w:rsid w:val="00E049F5"/>
    <w:rsid w:val="00E54046"/>
    <w:rsid w:val="00E87EFB"/>
    <w:rsid w:val="00ED5984"/>
    <w:rsid w:val="00EF6A51"/>
    <w:rsid w:val="00FA3479"/>
    <w:rsid w:val="00FE40E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3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3C4"/>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6C13C4"/>
    <w:rPr>
      <w:rFonts w:cs="Times New Roman"/>
    </w:rPr>
  </w:style>
  <w:style w:type="paragraph" w:styleId="Footer">
    <w:name w:val="footer"/>
    <w:basedOn w:val="Normal"/>
    <w:link w:val="FooterChar"/>
    <w:uiPriority w:val="99"/>
    <w:rsid w:val="006C13C4"/>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6C13C4"/>
    <w:rPr>
      <w:rFonts w:cs="Times New Roman"/>
    </w:rPr>
  </w:style>
  <w:style w:type="paragraph" w:styleId="BalloonText">
    <w:name w:val="Balloon Text"/>
    <w:basedOn w:val="Normal"/>
    <w:link w:val="BalloonTextChar"/>
    <w:uiPriority w:val="99"/>
    <w:semiHidden/>
    <w:rsid w:val="00197880"/>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197880"/>
    <w:rPr>
      <w:rFonts w:ascii="Segoe UI" w:hAnsi="Segoe UI" w:cs="Times New Roman"/>
      <w:sz w:val="18"/>
    </w:rPr>
  </w:style>
</w:styles>
</file>

<file path=word/webSettings.xml><?xml version="1.0" encoding="utf-8"?>
<w:webSettings xmlns:r="http://schemas.openxmlformats.org/officeDocument/2006/relationships" xmlns:w="http://schemas.openxmlformats.org/wordprocessingml/2006/main">
  <w:divs>
    <w:div w:id="1405107422">
      <w:marLeft w:val="0"/>
      <w:marRight w:val="0"/>
      <w:marTop w:val="0"/>
      <w:marBottom w:val="0"/>
      <w:divBdr>
        <w:top w:val="none" w:sz="0" w:space="0" w:color="auto"/>
        <w:left w:val="none" w:sz="0" w:space="0" w:color="auto"/>
        <w:bottom w:val="none" w:sz="0" w:space="0" w:color="auto"/>
        <w:right w:val="none" w:sz="0" w:space="0" w:color="auto"/>
      </w:divBdr>
      <w:divsChild>
        <w:div w:id="1405107421">
          <w:marLeft w:val="0"/>
          <w:marRight w:val="0"/>
          <w:marTop w:val="0"/>
          <w:marBottom w:val="0"/>
          <w:divBdr>
            <w:top w:val="none" w:sz="0" w:space="0" w:color="auto"/>
            <w:left w:val="none" w:sz="0" w:space="0" w:color="auto"/>
            <w:bottom w:val="none" w:sz="0" w:space="0" w:color="auto"/>
            <w:right w:val="none" w:sz="0" w:space="0" w:color="auto"/>
          </w:divBdr>
          <w:divsChild>
            <w:div w:id="1405107424">
              <w:marLeft w:val="0"/>
              <w:marRight w:val="0"/>
              <w:marTop w:val="0"/>
              <w:marBottom w:val="0"/>
              <w:divBdr>
                <w:top w:val="none" w:sz="0" w:space="0" w:color="auto"/>
                <w:left w:val="none" w:sz="0" w:space="0" w:color="auto"/>
                <w:bottom w:val="none" w:sz="0" w:space="0" w:color="auto"/>
                <w:right w:val="none" w:sz="0" w:space="0" w:color="auto"/>
              </w:divBdr>
              <w:divsChild>
                <w:div w:id="14051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7425">
          <w:marLeft w:val="33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ehek.ru/index.php/o-nas/usta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19</Pages>
  <Words>12836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User</cp:lastModifiedBy>
  <cp:revision>17</cp:revision>
  <cp:lastPrinted>2018-07-18T05:19:00Z</cp:lastPrinted>
  <dcterms:created xsi:type="dcterms:W3CDTF">2017-06-28T09:12:00Z</dcterms:created>
  <dcterms:modified xsi:type="dcterms:W3CDTF">2018-07-18T05:21:00Z</dcterms:modified>
</cp:coreProperties>
</file>