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8187812"/>
        <w:docPartObj>
          <w:docPartGallery w:val="Cover Pages"/>
          <w:docPartUnique/>
        </w:docPartObj>
      </w:sdtPr>
      <w:sdtContent>
        <w:p w:rsidR="000C76B6" w:rsidRDefault="000C76B6" w:rsidP="000C76B6">
          <w:r>
            <w:t xml:space="preserve">                           «Аялар хуьнин югъ</w:t>
          </w:r>
          <w:proofErr w:type="gramStart"/>
          <w:r>
            <w:t>»-</w:t>
          </w:r>
          <w:proofErr w:type="gramEnd"/>
          <w:r>
            <w:t>мярекатдин план –сценарий.                                                                 Вед:- Чин виридан рик</w:t>
          </w:r>
          <w:proofErr w:type="gramStart"/>
          <w:r>
            <w:t>!и</w:t>
          </w:r>
          <w:proofErr w:type="gramEnd"/>
          <w:r>
            <w:t>н хиял-</w:t>
          </w:r>
        </w:p>
        <w:p w:rsidR="000C76B6" w:rsidRDefault="000C76B6" w:rsidP="000C76B6">
          <w:r>
            <w:t>Азад</w:t>
          </w:r>
          <w:proofErr w:type="gramStart"/>
          <w:r>
            <w:t>,и</w:t>
          </w:r>
          <w:proofErr w:type="gramEnd"/>
          <w:r>
            <w:t>слягь Ватан хьун я !</w:t>
          </w:r>
        </w:p>
        <w:p w:rsidR="000C76B6" w:rsidRDefault="000C76B6" w:rsidP="000C76B6">
          <w:pPr>
            <w:spacing w:after="200" w:line="276" w:lineRule="auto"/>
          </w:pPr>
          <w:r>
            <w:t>Бахтлубур яз гьар са аял, Гележегни хъсан хьун я !                  Саламалек, азиз балаяр ва мугьманар</w:t>
          </w:r>
          <w:proofErr w:type="gramStart"/>
          <w:r>
            <w:t>.К</w:t>
          </w:r>
          <w:proofErr w:type="gramEnd"/>
          <w:r>
            <w:t>ъе чна гатун сад лагьай югъ,гьак!ни виридалайни гуьрчег,экуь сувар къаршиламишзава,И сувар дуьньядал алай вири аялри кьиле тухузва. Виридуьньядин аялар хуьнин югъшколайра, аялрин бахчайра гегьеншдиз къаршиламишзава</w:t>
          </w:r>
          <w:proofErr w:type="gramStart"/>
          <w:r>
            <w:t>.Ш</w:t>
          </w:r>
          <w:proofErr w:type="gramEnd"/>
          <w:r>
            <w:t>колайра спортдин рекьяй акъажунар кьиле тухузва,концертар гьазурзава. Гъвеч</w:t>
          </w:r>
          <w:proofErr w:type="gramStart"/>
          <w:r>
            <w:t>!и</w:t>
          </w:r>
          <w:proofErr w:type="gramEnd"/>
          <w:r>
            <w:t xml:space="preserve"> аялри чилерал шикилар ч!угвазва: михьи цав,диде,буба,гъилер кьунвай аялар къалурзава. Сифте яз и сувар 1950_йисуз къаршиламишна. Аялрин югъ тебрикна алатай асирдин 20 лагьай  йисара</w:t>
          </w:r>
          <w:proofErr w:type="gramStart"/>
          <w:r>
            <w:t xml:space="preserve"> .</w:t>
          </w:r>
          <w:proofErr w:type="gramEnd"/>
          <w:r>
            <w:t xml:space="preserve"> И сувариз вичин пайдахни ава. Адал «Чил» къалурнава. Къерехрай гъилер кьунвай аялрин шикилар ала</w:t>
          </w:r>
          <w:proofErr w:type="gramStart"/>
          <w:r>
            <w:t>.П</w:t>
          </w:r>
          <w:proofErr w:type="gramEnd"/>
          <w:r>
            <w:t>айдахдин чил экуь къацу рангунинди я. Къацу ранг-вилик фин,ч!ехи хьун , цуьк акъудун лагьай ч!ал я. Къе чна, азиз балаяр, тухдалди къугъунар ва шадвилер ийида.</w:t>
          </w:r>
        </w:p>
        <w:p w:rsidR="000C76B6" w:rsidRPr="00F010FC" w:rsidRDefault="000C76B6" w:rsidP="000C76B6"/>
        <w:p w:rsidR="000C76B6" w:rsidRDefault="000C76B6" w:rsidP="000C76B6">
          <w:pPr>
            <w:tabs>
              <w:tab w:val="left" w:pos="1698"/>
            </w:tabs>
            <w:spacing w:after="200" w:line="276" w:lineRule="auto"/>
          </w:pPr>
          <w:r>
            <w:tab/>
            <w:t>(кваса къведа</w:t>
          </w:r>
          <w:proofErr w:type="gramStart"/>
          <w:r>
            <w:t>,г</w:t>
          </w:r>
          <w:proofErr w:type="gramEnd"/>
          <w:r>
            <w:t>ьиниз атанат!а тийижир амалар ийида, аялриз кич!е жеда)</w:t>
          </w:r>
        </w:p>
        <w:p w:rsidR="000C76B6" w:rsidRDefault="000C76B6" w:rsidP="000C76B6">
          <w:pPr>
            <w:spacing w:after="200" w:line="276" w:lineRule="auto"/>
          </w:pPr>
          <w:r>
            <w:t>Кваса</w:t>
          </w:r>
          <w:proofErr w:type="gramStart"/>
          <w:r>
            <w:t xml:space="preserve">:-- </w:t>
          </w:r>
          <w:proofErr w:type="gramEnd"/>
          <w:r>
            <w:t>Саламалек, виридаз! Зун гьиниз акъатна? Куьн вужар я?</w:t>
          </w:r>
        </w:p>
        <w:p w:rsidR="000C76B6" w:rsidRDefault="000C76B6" w:rsidP="000C76B6">
          <w:pPr>
            <w:spacing w:after="200" w:line="276" w:lineRule="auto"/>
          </w:pPr>
          <w:r>
            <w:t>Аялар</w:t>
          </w:r>
          <w:proofErr w:type="gramStart"/>
          <w:r>
            <w:t xml:space="preserve"> :</w:t>
          </w:r>
          <w:proofErr w:type="gramEnd"/>
          <w:r>
            <w:t>- Алексалам</w:t>
          </w:r>
          <w:proofErr w:type="gramStart"/>
          <w:r>
            <w:t xml:space="preserve"> !</w:t>
          </w:r>
          <w:proofErr w:type="gramEnd"/>
          <w:r>
            <w:t xml:space="preserve"> Чун аялар я! Къе чаз аялар хуьнин сувар я!</w:t>
          </w:r>
        </w:p>
        <w:p w:rsidR="000C76B6" w:rsidRDefault="000C76B6" w:rsidP="000C76B6">
          <w:pPr>
            <w:spacing w:after="200" w:line="276" w:lineRule="auto"/>
          </w:pPr>
          <w:r>
            <w:t>Ведущ</w:t>
          </w:r>
          <w:proofErr w:type="gramStart"/>
          <w:r>
            <w:t>:--</w:t>
          </w:r>
          <w:proofErr w:type="gramEnd"/>
          <w:r>
            <w:t>Квез вуч герек я? Куьн гьиниз физва?</w:t>
          </w:r>
        </w:p>
        <w:p w:rsidR="000C76B6" w:rsidRDefault="000C76B6" w:rsidP="000C76B6">
          <w:pPr>
            <w:spacing w:after="200" w:line="276" w:lineRule="auto"/>
          </w:pPr>
          <w:r>
            <w:t>Кваса: --Зун хазинадихъ къекъвезва, къизилрихъ</w:t>
          </w:r>
          <w:proofErr w:type="gramStart"/>
          <w:r>
            <w:t>,д</w:t>
          </w:r>
          <w:proofErr w:type="gramEnd"/>
          <w:r>
            <w:t>евлетрихъ.</w:t>
          </w:r>
        </w:p>
        <w:p w:rsidR="000C76B6" w:rsidRDefault="000C76B6" w:rsidP="000C76B6">
          <w:pPr>
            <w:spacing w:after="200" w:line="276" w:lineRule="auto"/>
          </w:pPr>
          <w:r>
            <w:t>Ведущ:--Ак! ят</w:t>
          </w:r>
          <w:proofErr w:type="gramStart"/>
          <w:r>
            <w:t>!а</w:t>
          </w:r>
          <w:proofErr w:type="gramEnd"/>
          <w:r>
            <w:t xml:space="preserve">, квевай масаниз тефейт!ании жеда, квез  къизилар жагъанва. </w:t>
          </w:r>
        </w:p>
        <w:p w:rsidR="000C76B6" w:rsidRDefault="000C76B6" w:rsidP="000C76B6">
          <w:pPr>
            <w:spacing w:after="200" w:line="276" w:lineRule="auto"/>
          </w:pPr>
          <w:r>
            <w:t>Кваса</w:t>
          </w:r>
          <w:proofErr w:type="gramStart"/>
          <w:r>
            <w:t>:--</w:t>
          </w:r>
          <w:proofErr w:type="gramEnd"/>
          <w:r>
            <w:t>Зун гъавурда акьазвач. Къизилар гьинва? Заз са къизилни аквазвач!</w:t>
          </w:r>
        </w:p>
        <w:p w:rsidR="000C76B6" w:rsidRDefault="000C76B6" w:rsidP="000C76B6">
          <w:pPr>
            <w:spacing w:after="200" w:line="276" w:lineRule="auto"/>
          </w:pPr>
          <w:r>
            <w:t>Ведущ</w:t>
          </w:r>
          <w:proofErr w:type="gramStart"/>
          <w:r>
            <w:t>:-</w:t>
          </w:r>
          <w:proofErr w:type="gramEnd"/>
          <w:r>
            <w:t>Гьик! Квез аквазвач и девлет. Вири куьн вилик ква-аяла</w:t>
          </w:r>
          <w:proofErr w:type="gramStart"/>
          <w:r>
            <w:t>р(</w:t>
          </w:r>
          <w:proofErr w:type="gramEnd"/>
          <w:r>
            <w:t>аялар къалурзава)</w:t>
          </w:r>
        </w:p>
        <w:p w:rsidR="000C76B6" w:rsidRDefault="000C76B6" w:rsidP="000C76B6">
          <w:pPr>
            <w:spacing w:after="200" w:line="276" w:lineRule="auto"/>
          </w:pPr>
          <w:r>
            <w:t>Кваса</w:t>
          </w:r>
          <w:proofErr w:type="gramStart"/>
          <w:r>
            <w:t>:--</w:t>
          </w:r>
          <w:proofErr w:type="gramEnd"/>
          <w:r>
            <w:t>Заз хъуьруьн гъимир, ибур къизилар яни? Я нур гузвач</w:t>
          </w:r>
          <w:proofErr w:type="gramStart"/>
          <w:r>
            <w:t xml:space="preserve"> ,</w:t>
          </w:r>
          <w:proofErr w:type="gramEnd"/>
          <w:r>
            <w:t xml:space="preserve"> я алук!из жезвач, я маса гуз жезвач. Ваъ! (Аялрин патав фидава сасадаз килигда)</w:t>
          </w:r>
        </w:p>
        <w:p w:rsidR="000C76B6" w:rsidRDefault="000C76B6" w:rsidP="000C76B6">
          <w:pPr>
            <w:spacing w:after="200" w:line="276" w:lineRule="auto"/>
          </w:pPr>
          <w:r>
            <w:t>Ведущ:--Исятда чна квез къалурда, аялар уьмуьрда виридалайни зурба девлет тирди ва абурулай ч</w:t>
          </w:r>
          <w:proofErr w:type="gramStart"/>
          <w:r>
            <w:t>!е</w:t>
          </w:r>
          <w:proofErr w:type="gramEnd"/>
          <w:r>
            <w:t>хи девлет ,хазина мад авачирди. Маса девлет герекни авач! Чин балайриз шиирар к</w:t>
          </w:r>
          <w:proofErr w:type="gramStart"/>
          <w:r>
            <w:t>!е</w:t>
          </w:r>
          <w:proofErr w:type="gramEnd"/>
          <w:r>
            <w:t>лиз к!анзава. Ша чна абуруз яб гун</w:t>
          </w:r>
          <w:proofErr w:type="gramStart"/>
          <w:r>
            <w:t>.(</w:t>
          </w:r>
          <w:proofErr w:type="gramEnd"/>
          <w:r>
            <w:t>аялри шиирар к!елзава)</w:t>
          </w:r>
        </w:p>
        <w:p w:rsidR="000C76B6" w:rsidRDefault="000C76B6" w:rsidP="000C76B6">
          <w:pPr>
            <w:spacing w:after="200" w:line="276" w:lineRule="auto"/>
          </w:pPr>
          <w:r>
            <w:t>Кваса</w:t>
          </w:r>
          <w:proofErr w:type="gramStart"/>
          <w:r>
            <w:t>:--</w:t>
          </w:r>
          <w:proofErr w:type="gramEnd"/>
          <w:r>
            <w:t>Вуч хьана кьван? Квевай зун ч</w:t>
          </w:r>
          <w:proofErr w:type="gramStart"/>
          <w:r>
            <w:t>!а</w:t>
          </w:r>
          <w:proofErr w:type="gramEnd"/>
          <w:r>
            <w:t>лахъариз хьанач? Шиир зазни чида. Яб акала: Яр</w:t>
          </w:r>
          <w:proofErr w:type="gramStart"/>
          <w:r>
            <w:t>у-</w:t>
          </w:r>
          <w:proofErr w:type="gramEnd"/>
          <w:r>
            <w:t xml:space="preserve"> цару пекерин ,</w:t>
          </w:r>
        </w:p>
        <w:p w:rsidR="000C76B6" w:rsidRDefault="000C76B6" w:rsidP="000C76B6">
          <w:pPr>
            <w:spacing w:after="200" w:line="276" w:lineRule="auto"/>
          </w:pPr>
          <w:r>
            <w:t xml:space="preserve">Партал алай кас я зун. </w:t>
          </w:r>
        </w:p>
        <w:p w:rsidR="000C76B6" w:rsidRDefault="000C76B6" w:rsidP="000C76B6">
          <w:pPr>
            <w:spacing w:after="200" w:line="276" w:lineRule="auto"/>
          </w:pPr>
          <w:r>
            <w:t>Емиш гъидай цуькверин, шумал буйдин таз я зун.</w:t>
          </w:r>
        </w:p>
        <w:p w:rsidR="000C76B6" w:rsidRDefault="000C76B6" w:rsidP="000C76B6">
          <w:pPr>
            <w:spacing w:after="200" w:line="276" w:lineRule="auto"/>
          </w:pPr>
          <w:r>
            <w:t>Мани лугьуз, кьуьл ийиз,</w:t>
          </w:r>
        </w:p>
        <w:p w:rsidR="000C76B6" w:rsidRDefault="000C76B6" w:rsidP="000C76B6">
          <w:pPr>
            <w:spacing w:after="200" w:line="276" w:lineRule="auto"/>
          </w:pPr>
          <w:r>
            <w:t>Залай к</w:t>
          </w:r>
          <w:proofErr w:type="gramStart"/>
          <w:r>
            <w:t>!у</w:t>
          </w:r>
          <w:proofErr w:type="gramEnd"/>
          <w:r>
            <w:t>бан вуж ава?</w:t>
          </w:r>
        </w:p>
        <w:p w:rsidR="000C76B6" w:rsidRDefault="000C76B6" w:rsidP="000C76B6">
          <w:pPr>
            <w:spacing w:after="200" w:line="276" w:lineRule="auto"/>
          </w:pPr>
          <w:r>
            <w:t>Лугьуз_хъуьрез къугъвадай,</w:t>
          </w:r>
        </w:p>
        <w:p w:rsidR="000C76B6" w:rsidRDefault="000C76B6" w:rsidP="000C76B6">
          <w:pPr>
            <w:spacing w:after="200" w:line="276" w:lineRule="auto"/>
          </w:pPr>
          <w:r>
            <w:lastRenderedPageBreak/>
            <w:t>Эллерин шад рик! я зун.</w:t>
          </w:r>
        </w:p>
        <w:p w:rsidR="000C76B6" w:rsidRDefault="000C76B6" w:rsidP="000C76B6">
          <w:pPr>
            <w:spacing w:after="200" w:line="276" w:lineRule="auto"/>
          </w:pPr>
          <w:r>
            <w:t>Зегьмет пара ч</w:t>
          </w:r>
          <w:proofErr w:type="gramStart"/>
          <w:r>
            <w:t>!у</w:t>
          </w:r>
          <w:proofErr w:type="gramEnd"/>
          <w:r>
            <w:t>гвадай,</w:t>
          </w:r>
        </w:p>
        <w:p w:rsidR="000C76B6" w:rsidRDefault="000C76B6" w:rsidP="000C76B6">
          <w:pPr>
            <w:spacing w:after="200" w:line="276" w:lineRule="auto"/>
          </w:pPr>
          <w:r>
            <w:t>Амалдар кваса я зун.</w:t>
          </w:r>
        </w:p>
        <w:p w:rsidR="000C76B6" w:rsidRDefault="000C76B6" w:rsidP="000C76B6">
          <w:pPr>
            <w:spacing w:after="200" w:line="276" w:lineRule="auto"/>
          </w:pPr>
          <w:r>
            <w:t>Аял:--Кваса халу</w:t>
          </w:r>
          <w:proofErr w:type="gramStart"/>
          <w:r>
            <w:t>,я</w:t>
          </w:r>
          <w:proofErr w:type="gramEnd"/>
          <w:r>
            <w:t>т!а яб акала, чна гьик манияр лугьузвата( аялри «Ислягьвал» мани тамамарда).</w:t>
          </w:r>
        </w:p>
        <w:p w:rsidR="000C76B6" w:rsidRDefault="000C76B6" w:rsidP="000C76B6">
          <w:pPr>
            <w:spacing w:after="200"/>
          </w:pPr>
          <w:r>
            <w:t>Кваса</w:t>
          </w:r>
          <w:proofErr w:type="gramStart"/>
          <w:r>
            <w:t>:--</w:t>
          </w:r>
          <w:proofErr w:type="gramEnd"/>
          <w:r>
            <w:t>Эхь! Мани хъсанди я, гуьрчегди я</w:t>
          </w:r>
          <w:proofErr w:type="gramStart"/>
          <w:r>
            <w:t xml:space="preserve"> ,</w:t>
          </w:r>
          <w:proofErr w:type="gramEnd"/>
          <w:r>
            <w:t xml:space="preserve"> амма им къизил лагьай ч!ал туш. А рушар куьн гьамиша шехьзавайбур я.</w:t>
          </w:r>
        </w:p>
        <w:p w:rsidR="000C76B6" w:rsidRDefault="000C76B6" w:rsidP="000C76B6">
          <w:pPr>
            <w:spacing w:after="200" w:line="276" w:lineRule="auto"/>
          </w:pPr>
          <w:r>
            <w:t>Аялар:--Ваъ</w:t>
          </w:r>
          <w:proofErr w:type="gramStart"/>
          <w:r>
            <w:t xml:space="preserve"> !</w:t>
          </w:r>
          <w:proofErr w:type="gramEnd"/>
          <w:r>
            <w:t xml:space="preserve"> Чун шехьзавайбур туш. Килиг кван чна гьикьван иер кьуьлер ийизват</w:t>
          </w:r>
          <w:proofErr w:type="gramStart"/>
          <w:r>
            <w:t>!а</w:t>
          </w:r>
          <w:proofErr w:type="gramEnd"/>
          <w:r>
            <w:t>?(Рушарин кьуьл)</w:t>
          </w:r>
        </w:p>
        <w:p w:rsidR="000C76B6" w:rsidRPr="000C41B4" w:rsidRDefault="000C76B6" w:rsidP="000C76B6">
          <w:pPr>
            <w:spacing w:after="200" w:line="276" w:lineRule="auto"/>
          </w:pPr>
          <w:r>
            <w:t>Ведущ</w:t>
          </w:r>
          <w:proofErr w:type="gramStart"/>
          <w:r>
            <w:t>:--</w:t>
          </w:r>
          <w:proofErr w:type="gramEnd"/>
          <w:r>
            <w:t>Куьн килиг! Чин гадаяр гьикьван вик</w:t>
          </w:r>
          <w:proofErr w:type="gramStart"/>
          <w:r>
            <w:t>!е</w:t>
          </w:r>
          <w:proofErr w:type="gramEnd"/>
          <w:r>
            <w:t>гь, къуватлубур ят!а.</w:t>
          </w:r>
        </w:p>
        <w:p w:rsidR="000C76B6" w:rsidRDefault="000C76B6" w:rsidP="000C76B6">
          <w:pPr>
            <w:pStyle w:val="a3"/>
            <w:numPr>
              <w:ilvl w:val="0"/>
              <w:numId w:val="2"/>
            </w:numPr>
            <w:spacing w:after="200" w:line="276" w:lineRule="auto"/>
          </w:pPr>
          <w:r>
            <w:t>Гъилер кьадай акъажунар</w:t>
          </w:r>
        </w:p>
        <w:p w:rsidR="000C76B6" w:rsidRDefault="000C76B6" w:rsidP="000C76B6">
          <w:pPr>
            <w:pStyle w:val="a3"/>
            <w:numPr>
              <w:ilvl w:val="0"/>
              <w:numId w:val="2"/>
            </w:numPr>
            <w:spacing w:after="200" w:line="276" w:lineRule="auto"/>
          </w:pPr>
          <w:r>
            <w:t>Канат ялун</w:t>
          </w:r>
        </w:p>
        <w:p w:rsidR="000C76B6" w:rsidRDefault="000C76B6" w:rsidP="000C76B6">
          <w:pPr>
            <w:spacing w:after="200" w:line="276" w:lineRule="auto"/>
          </w:pPr>
          <w:r>
            <w:t>Кваса:--Эхь</w:t>
          </w:r>
          <w:proofErr w:type="gramStart"/>
          <w:r>
            <w:t xml:space="preserve"> ,</w:t>
          </w:r>
          <w:proofErr w:type="gramEnd"/>
          <w:r>
            <w:t>аялар,куьне зун к1еве туна,вуч лугьудатани чидач.</w:t>
          </w:r>
        </w:p>
        <w:p w:rsidR="000C76B6" w:rsidRDefault="000C76B6" w:rsidP="000C76B6">
          <w:pPr>
            <w:spacing w:after="200" w:line="276" w:lineRule="auto"/>
          </w:pPr>
          <w:r>
            <w:t>Ведущ:__Чин аялар-чин девлет,хазина,къизилар тирдан ч!алахъ хьун патал килиг,чин аялар гьикьван акьуллубур ят!а</w:t>
          </w:r>
          <w:proofErr w:type="gramStart"/>
          <w:r>
            <w:t>.Ч</w:t>
          </w:r>
          <w:proofErr w:type="gramEnd"/>
          <w:r>
            <w:t>на исятда «Чира ва гьуьрмет ая» викторина кьиле тухуда.</w:t>
          </w:r>
        </w:p>
        <w:p w:rsidR="000C76B6" w:rsidRDefault="000C76B6" w:rsidP="000C76B6">
          <w:pPr>
            <w:spacing w:after="200" w:line="276" w:lineRule="auto"/>
          </w:pPr>
          <w:r>
            <w:t>Миск</w:t>
          </w:r>
          <w:proofErr w:type="gramStart"/>
          <w:r>
            <w:t>!а</w:t>
          </w:r>
          <w:proofErr w:type="gramEnd"/>
          <w:r>
            <w:t>лар</w:t>
          </w:r>
        </w:p>
        <w:p w:rsidR="000C76B6" w:rsidRDefault="000C76B6" w:rsidP="000C76B6">
          <w:pPr>
            <w:spacing w:after="200" w:line="276" w:lineRule="auto"/>
            <w:ind w:left="360"/>
          </w:pPr>
          <w:r>
            <w:t>1.Яру экв кайила</w:t>
          </w:r>
          <w:proofErr w:type="gramStart"/>
          <w:r>
            <w:t>,т</w:t>
          </w:r>
          <w:proofErr w:type="gramEnd"/>
          <w:r>
            <w:t>амамарда регьят закон(акъваз)</w:t>
          </w:r>
        </w:p>
        <w:p w:rsidR="000C76B6" w:rsidRDefault="000C76B6" w:rsidP="000C76B6">
          <w:pPr>
            <w:spacing w:after="200" w:line="276" w:lineRule="auto"/>
            <w:ind w:left="360"/>
          </w:pPr>
          <w:r>
            <w:t>2.Рекьелай эляч</w:t>
          </w:r>
          <w:proofErr w:type="gramStart"/>
          <w:r>
            <w:t>!и</w:t>
          </w:r>
          <w:proofErr w:type="gramEnd"/>
          <w:r>
            <w:t>з куьмек гузва</w:t>
          </w:r>
        </w:p>
        <w:p w:rsidR="000C76B6" w:rsidRDefault="000C76B6" w:rsidP="000C76B6">
          <w:pPr>
            <w:spacing w:after="200" w:line="276" w:lineRule="auto"/>
            <w:ind w:left="360"/>
          </w:pPr>
          <w:r>
            <w:t>Вич югъди-йифди кузва</w:t>
          </w:r>
        </w:p>
        <w:p w:rsidR="000C76B6" w:rsidRDefault="000C76B6" w:rsidP="000C76B6">
          <w:pPr>
            <w:spacing w:after="200" w:line="276" w:lineRule="auto"/>
            <w:ind w:left="360"/>
          </w:pPr>
          <w:r>
            <w:t>Вичи къацу</w:t>
          </w:r>
          <w:proofErr w:type="gramStart"/>
          <w:r>
            <w:t>,х</w:t>
          </w:r>
          <w:proofErr w:type="gramEnd"/>
          <w:r>
            <w:t>ъипи,яру экв гузва(светофор)</w:t>
          </w:r>
        </w:p>
        <w:p w:rsidR="000C76B6" w:rsidRDefault="000C76B6" w:rsidP="000C76B6">
          <w:pPr>
            <w:pStyle w:val="a3"/>
            <w:numPr>
              <w:ilvl w:val="0"/>
              <w:numId w:val="2"/>
            </w:numPr>
            <w:spacing w:after="200" w:line="276" w:lineRule="auto"/>
          </w:pPr>
          <w:r>
            <w:t>Ихьтин лишан вуч я?</w:t>
          </w:r>
        </w:p>
        <w:p w:rsidR="000C76B6" w:rsidRDefault="000C76B6" w:rsidP="000C76B6">
          <w:pPr>
            <w:spacing w:after="200" w:line="276" w:lineRule="auto"/>
            <w:ind w:left="360"/>
          </w:pPr>
          <w:r>
            <w:t>Машинриз « акъваз» лугьузва</w:t>
          </w:r>
        </w:p>
        <w:p w:rsidR="000C76B6" w:rsidRDefault="000C76B6" w:rsidP="000C76B6">
          <w:pPr>
            <w:spacing w:after="200" w:line="276" w:lineRule="auto"/>
          </w:pPr>
          <w:r>
            <w:t xml:space="preserve">       Алада куьн, инсанар,                                                                                 </w:t>
          </w:r>
        </w:p>
        <w:p w:rsidR="000C76B6" w:rsidRDefault="000C76B6" w:rsidP="000C76B6">
          <w:pPr>
            <w:spacing w:after="200" w:line="276" w:lineRule="auto"/>
          </w:pPr>
          <w:r>
            <w:t xml:space="preserve">     Ч</w:t>
          </w:r>
          <w:proofErr w:type="gramStart"/>
          <w:r>
            <w:t>!у</w:t>
          </w:r>
          <w:proofErr w:type="gramEnd"/>
          <w:r>
            <w:t>лав-,лацу рехъ куьд я(к!вачин рехъ)</w:t>
          </w:r>
        </w:p>
        <w:p w:rsidR="000C76B6" w:rsidRDefault="000C76B6" w:rsidP="000C76B6">
          <w:pPr>
            <w:pStyle w:val="a3"/>
            <w:numPr>
              <w:ilvl w:val="0"/>
              <w:numId w:val="2"/>
            </w:numPr>
            <w:spacing w:after="200" w:line="276" w:lineRule="auto"/>
          </w:pPr>
          <w:r>
            <w:t xml:space="preserve">Лишан я </w:t>
          </w:r>
          <w:proofErr w:type="gramStart"/>
          <w:r>
            <w:t>–ч</w:t>
          </w:r>
          <w:proofErr w:type="gramEnd"/>
          <w:r>
            <w:t>!улав т!еквен</w:t>
          </w:r>
        </w:p>
        <w:p w:rsidR="000C76B6" w:rsidRDefault="000C76B6" w:rsidP="000C76B6">
          <w:pPr>
            <w:spacing w:after="200" w:line="276" w:lineRule="auto"/>
            <w:ind w:left="360"/>
          </w:pPr>
          <w:r>
            <w:t xml:space="preserve">      Белки ам хъалхъам ят</w:t>
          </w:r>
          <w:proofErr w:type="gramStart"/>
          <w:r>
            <w:t>!а</w:t>
          </w:r>
          <w:proofErr w:type="gramEnd"/>
          <w:r>
            <w:t>?</w:t>
          </w:r>
        </w:p>
        <w:p w:rsidR="000C76B6" w:rsidRDefault="000C76B6" w:rsidP="000C76B6">
          <w:pPr>
            <w:spacing w:after="200" w:line="276" w:lineRule="auto"/>
          </w:pPr>
          <w:r>
            <w:t xml:space="preserve">            Фикир ая</w:t>
          </w:r>
          <w:proofErr w:type="gramStart"/>
          <w:r>
            <w:t xml:space="preserve"> ,</w:t>
          </w:r>
          <w:proofErr w:type="gramEnd"/>
          <w:r>
            <w:t xml:space="preserve"> аялар,</w:t>
          </w:r>
        </w:p>
        <w:p w:rsidR="000C76B6" w:rsidRDefault="000C76B6" w:rsidP="000C76B6">
          <w:pPr>
            <w:spacing w:after="200" w:line="276" w:lineRule="auto"/>
            <w:ind w:firstLine="708"/>
          </w:pPr>
          <w:r>
            <w:t>Вуч ада лугьузват</w:t>
          </w:r>
          <w:proofErr w:type="gramStart"/>
          <w:r>
            <w:t>!а</w:t>
          </w:r>
          <w:proofErr w:type="gramEnd"/>
          <w:r>
            <w:t>(тоннель)</w:t>
          </w:r>
        </w:p>
        <w:p w:rsidR="000C76B6" w:rsidRDefault="000C76B6" w:rsidP="000C76B6">
          <w:pPr>
            <w:spacing w:after="200" w:line="276" w:lineRule="auto"/>
          </w:pPr>
          <w:r>
            <w:t>5.     Диде-буба шехь тавун патал</w:t>
          </w:r>
        </w:p>
        <w:p w:rsidR="000C76B6" w:rsidRDefault="000C76B6" w:rsidP="000C76B6">
          <w:pPr>
            <w:spacing w:after="200" w:line="276" w:lineRule="auto"/>
          </w:pPr>
          <w:r>
            <w:t xml:space="preserve">      Жавабдарвал чна къачузва</w:t>
          </w:r>
        </w:p>
        <w:p w:rsidR="001523FC" w:rsidRDefault="000C76B6" w:rsidP="001523FC">
          <w:pPr>
            <w:pStyle w:val="af6"/>
          </w:pPr>
          <w:r>
            <w:lastRenderedPageBreak/>
            <w:t>Аялар саламат хьун патал,</w:t>
          </w:r>
          <w:r w:rsidR="001523FC" w:rsidRPr="001523FC">
            <w:t xml:space="preserve"> </w:t>
          </w:r>
          <w:r w:rsidR="001523FC">
            <w:t>«Мукъаят хьухь</w:t>
          </w:r>
          <w:proofErr w:type="gramStart"/>
          <w:r w:rsidR="001523FC">
            <w:t xml:space="preserve"> ,</w:t>
          </w:r>
          <w:proofErr w:type="gramEnd"/>
          <w:r w:rsidR="001523FC">
            <w:t xml:space="preserve"> шофер»,-лугьузва( мукъаят хьухь, аялар).                                               Вири аялар кьве командадиз пай жеда ва эстафетаяр къугъвада.                                     Кваса:--Эхь</w:t>
          </w:r>
          <w:proofErr w:type="gramStart"/>
          <w:r w:rsidR="001523FC">
            <w:t xml:space="preserve"> ,</w:t>
          </w:r>
          <w:proofErr w:type="gramEnd"/>
          <w:r w:rsidR="001523FC">
            <w:t>аялар, квез гаф авач. Квез баркалла</w:t>
          </w:r>
          <w:proofErr w:type="gramStart"/>
          <w:r w:rsidR="001523FC">
            <w:t>!З</w:t>
          </w:r>
          <w:proofErr w:type="gramEnd"/>
          <w:r w:rsidR="001523FC">
            <w:t>ун рази я,куьне зун ч1алахъарна. Куьне зун шадарна</w:t>
          </w:r>
          <w:proofErr w:type="gramStart"/>
          <w:r w:rsidR="001523FC">
            <w:t>.К</w:t>
          </w:r>
          <w:proofErr w:type="gramEnd"/>
          <w:r w:rsidR="001523FC">
            <w:t>уьн акьуллубурни я,къуватлубурни.Квелай гзаф крар алакьзава. Куьн дугъриданни «къизилар» я!                                                                                                     Ведущ:--Гила</w:t>
          </w:r>
          <w:proofErr w:type="gramStart"/>
          <w:r w:rsidR="001523FC">
            <w:t>,б</w:t>
          </w:r>
          <w:proofErr w:type="gramEnd"/>
          <w:r w:rsidR="001523FC">
            <w:t>алаяр, чна нетижаяр кьада. Сад лагьайди</w:t>
          </w:r>
          <w:proofErr w:type="gramStart"/>
          <w:r w:rsidR="001523FC">
            <w:t>:ч</w:t>
          </w:r>
          <w:proofErr w:type="gramEnd"/>
          <w:r w:rsidR="001523FC">
            <w:t>и мугьмандиз-Кваса халудиз ,балаяр,къизилар чи бахчадай жагъана-абур куьн я!Виридалайни к!ани къизилдин балаяр,и гуьрчег юкъуз,куьн сувариз заз квез мадни мубарак ийиз к1анзава. Къуй квехъ гьамиша сагъ чан, рик1ера шадвал</w:t>
          </w:r>
          <w:proofErr w:type="gramStart"/>
          <w:r w:rsidR="001523FC">
            <w:t xml:space="preserve"> ,</w:t>
          </w:r>
          <w:proofErr w:type="gramEnd"/>
          <w:r w:rsidR="001523FC">
            <w:t xml:space="preserve"> сивел мили хъвер хьурай, куьн садрани начагъ жемир,играмибур. Кьвед лагьайди</w:t>
          </w:r>
          <w:proofErr w:type="gramStart"/>
          <w:r w:rsidR="001523FC">
            <w:t>,б</w:t>
          </w:r>
          <w:proofErr w:type="gramEnd"/>
          <w:r w:rsidR="001523FC">
            <w:t>алаяр заз чин конкурсдин гъалибчийриз грамотаяр гуз канзава. 1.Хъсан шикилдай                                                                                                       2.Гъилер кьунай                                                                                                                         3.Хъсан иштирак авунай   (аялриз граммотаяр гун)                                                                Пуд лагьайди, балаяр,чаз къе чи райондин КЦСОН-дай мугьманар атанва,чин аялриз сувар мубарак ийиз савкьватарни гваз. Ша чна абуруз са гаф гу</w:t>
          </w:r>
          <w:proofErr w:type="gramStart"/>
          <w:r w:rsidR="001523FC">
            <w:t>н(</w:t>
          </w:r>
          <w:proofErr w:type="gramEnd"/>
          <w:r w:rsidR="001523FC">
            <w:t>мугьманриз гаф)            (Аялри вирида «Балаяр» манидал шад кьуьл ийида).</w:t>
          </w:r>
        </w:p>
        <w:p w:rsidR="00785AE2" w:rsidRDefault="00785AE2" w:rsidP="000C76B6"/>
        <w:p w:rsidR="00785AE2" w:rsidRDefault="00785AE2"/>
        <w:p w:rsidR="002B48F7" w:rsidRPr="001523FC" w:rsidRDefault="00711770" w:rsidP="001523FC">
          <w:pPr>
            <w:spacing w:after="200" w:line="276" w:lineRule="auto"/>
            <w:rPr>
              <w:rStyle w:val="a8"/>
              <w:b w:val="0"/>
              <w:bCs w:val="0"/>
            </w:rPr>
          </w:pPr>
        </w:p>
      </w:sdtContent>
    </w:sdt>
    <w:sectPr w:rsidR="002B48F7" w:rsidRPr="001523FC" w:rsidSect="00785AE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3C4" w:rsidRDefault="006663C4" w:rsidP="008B4513">
      <w:r>
        <w:separator/>
      </w:r>
    </w:p>
  </w:endnote>
  <w:endnote w:type="continuationSeparator" w:id="1">
    <w:p w:rsidR="006663C4" w:rsidRDefault="006663C4" w:rsidP="008B4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3C4" w:rsidRDefault="006663C4" w:rsidP="008B4513">
      <w:r>
        <w:separator/>
      </w:r>
    </w:p>
  </w:footnote>
  <w:footnote w:type="continuationSeparator" w:id="1">
    <w:p w:rsidR="006663C4" w:rsidRDefault="006663C4" w:rsidP="008B4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40984"/>
    <w:multiLevelType w:val="hybridMultilevel"/>
    <w:tmpl w:val="46489918"/>
    <w:lvl w:ilvl="0" w:tplc="90B643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23A1344"/>
    <w:multiLevelType w:val="hybridMultilevel"/>
    <w:tmpl w:val="4F82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dirty" w:grammar="clean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01444D"/>
    <w:rsid w:val="0001444D"/>
    <w:rsid w:val="000900E4"/>
    <w:rsid w:val="000A236F"/>
    <w:rsid w:val="000C41B4"/>
    <w:rsid w:val="000C76B6"/>
    <w:rsid w:val="0013039C"/>
    <w:rsid w:val="00134112"/>
    <w:rsid w:val="001523FC"/>
    <w:rsid w:val="001746DB"/>
    <w:rsid w:val="001A4B22"/>
    <w:rsid w:val="002011CB"/>
    <w:rsid w:val="00212BAE"/>
    <w:rsid w:val="00217B67"/>
    <w:rsid w:val="002B48F7"/>
    <w:rsid w:val="002F1E20"/>
    <w:rsid w:val="003D1101"/>
    <w:rsid w:val="005F4278"/>
    <w:rsid w:val="006663C4"/>
    <w:rsid w:val="00681EAB"/>
    <w:rsid w:val="006850F5"/>
    <w:rsid w:val="00711770"/>
    <w:rsid w:val="00730BD7"/>
    <w:rsid w:val="00756B02"/>
    <w:rsid w:val="00785AE2"/>
    <w:rsid w:val="007A4995"/>
    <w:rsid w:val="00862AAE"/>
    <w:rsid w:val="00896D97"/>
    <w:rsid w:val="008B4513"/>
    <w:rsid w:val="00907780"/>
    <w:rsid w:val="00995C4F"/>
    <w:rsid w:val="009C45C7"/>
    <w:rsid w:val="009C7CD0"/>
    <w:rsid w:val="009D162A"/>
    <w:rsid w:val="00A1305D"/>
    <w:rsid w:val="00A15F39"/>
    <w:rsid w:val="00A47FBB"/>
    <w:rsid w:val="00AA7B75"/>
    <w:rsid w:val="00AE0F55"/>
    <w:rsid w:val="00AF11EF"/>
    <w:rsid w:val="00AF4F32"/>
    <w:rsid w:val="00BA3456"/>
    <w:rsid w:val="00BC7FB8"/>
    <w:rsid w:val="00BD3BB4"/>
    <w:rsid w:val="00C45907"/>
    <w:rsid w:val="00C8404F"/>
    <w:rsid w:val="00D04BAB"/>
    <w:rsid w:val="00D7203B"/>
    <w:rsid w:val="00D92A8E"/>
    <w:rsid w:val="00E1487B"/>
    <w:rsid w:val="00F01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6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5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B02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756B02"/>
    <w:rPr>
      <w:b/>
      <w:bCs/>
      <w:smallCaps/>
      <w:color w:val="C0504D" w:themeColor="accent2"/>
      <w:spacing w:val="5"/>
      <w:u w:val="single"/>
    </w:rPr>
  </w:style>
  <w:style w:type="character" w:styleId="a5">
    <w:name w:val="Subtle Reference"/>
    <w:basedOn w:val="a0"/>
    <w:uiPriority w:val="31"/>
    <w:qFormat/>
    <w:rsid w:val="00756B02"/>
    <w:rPr>
      <w:smallCaps/>
      <w:color w:val="C0504D" w:themeColor="accent2"/>
      <w:u w:val="single"/>
    </w:rPr>
  </w:style>
  <w:style w:type="paragraph" w:styleId="a6">
    <w:name w:val="Intense Quote"/>
    <w:basedOn w:val="a"/>
    <w:next w:val="a"/>
    <w:link w:val="a7"/>
    <w:uiPriority w:val="30"/>
    <w:qFormat/>
    <w:rsid w:val="00756B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56B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56B0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56B0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56B02"/>
    <w:rPr>
      <w:b/>
      <w:bCs/>
    </w:rPr>
  </w:style>
  <w:style w:type="character" w:styleId="a9">
    <w:name w:val="Intense Emphasis"/>
    <w:basedOn w:val="a0"/>
    <w:uiPriority w:val="21"/>
    <w:qFormat/>
    <w:rsid w:val="00756B02"/>
    <w:rPr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756B02"/>
    <w:rPr>
      <w:i/>
      <w:iCs/>
    </w:rPr>
  </w:style>
  <w:style w:type="character" w:styleId="ab">
    <w:name w:val="Subtle Emphasis"/>
    <w:basedOn w:val="a0"/>
    <w:uiPriority w:val="19"/>
    <w:qFormat/>
    <w:rsid w:val="00756B02"/>
    <w:rPr>
      <w:i/>
      <w:iCs/>
      <w:color w:val="808080" w:themeColor="text1" w:themeTint="7F"/>
    </w:rPr>
  </w:style>
  <w:style w:type="paragraph" w:styleId="ac">
    <w:name w:val="Subtitle"/>
    <w:basedOn w:val="a"/>
    <w:next w:val="a"/>
    <w:link w:val="ad"/>
    <w:uiPriority w:val="11"/>
    <w:qFormat/>
    <w:rsid w:val="00756B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756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6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11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11E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8B45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8B45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45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No Spacing"/>
    <w:link w:val="af3"/>
    <w:uiPriority w:val="1"/>
    <w:qFormat/>
    <w:rsid w:val="008B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B451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B4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B451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B4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785A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C1FD-FE89-439B-B866-B6224C96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Арсен</cp:lastModifiedBy>
  <cp:revision>26</cp:revision>
  <dcterms:created xsi:type="dcterms:W3CDTF">2014-01-13T07:37:00Z</dcterms:created>
  <dcterms:modified xsi:type="dcterms:W3CDTF">2019-09-05T21:03:00Z</dcterms:modified>
</cp:coreProperties>
</file>